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502" w:type="pct"/>
        <w:tblInd w:w="-562" w:type="dxa"/>
        <w:tblLook w:val="04A0" w:firstRow="1" w:lastRow="0" w:firstColumn="1" w:lastColumn="0" w:noHBand="0" w:noVBand="1"/>
      </w:tblPr>
      <w:tblGrid>
        <w:gridCol w:w="282"/>
        <w:gridCol w:w="3545"/>
        <w:gridCol w:w="3455"/>
        <w:gridCol w:w="5052"/>
        <w:gridCol w:w="1274"/>
        <w:gridCol w:w="1134"/>
        <w:gridCol w:w="9"/>
        <w:gridCol w:w="783"/>
      </w:tblGrid>
      <w:tr w:rsidR="009A6460" w:rsidTr="0056167F">
        <w:trPr>
          <w:trHeight w:val="71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26793A" w:rsidRDefault="009A6460" w:rsidP="001C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pct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4E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Christian Ribeiro Castelo Branco</w:t>
            </w:r>
          </w:p>
        </w:tc>
        <w:tc>
          <w:tcPr>
            <w:tcW w:w="1112" w:type="pct"/>
            <w:vAlign w:val="center"/>
          </w:tcPr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14">
              <w:rPr>
                <w:rFonts w:ascii="Times New Roman" w:hAnsi="Times New Roman" w:cs="Times New Roman"/>
                <w:sz w:val="20"/>
                <w:szCs w:val="20"/>
              </w:rPr>
              <w:t>Ecoeficiência na indústria cerâmica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4E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Prof.ª Dra. Elaine Aparecida da Silva (Orientadora)</w:t>
            </w:r>
          </w:p>
          <w:p w:rsidR="009A6460" w:rsidRPr="00547DD2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C19">
              <w:rPr>
                <w:rFonts w:ascii="Times New Roman" w:hAnsi="Times New Roman" w:cs="Times New Roman"/>
                <w:sz w:val="20"/>
                <w:szCs w:val="20"/>
              </w:rPr>
              <w:t>Prof. Dr. Carlos Henrique da Costa Brauna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8F7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Esp. </w:t>
            </w:r>
            <w:r w:rsidRPr="00EE5C19">
              <w:rPr>
                <w:rFonts w:ascii="Times New Roman" w:hAnsi="Times New Roman" w:cs="Times New Roman"/>
                <w:sz w:val="20"/>
                <w:szCs w:val="20"/>
              </w:rPr>
              <w:t>João Mateus Reis Melo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8F7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A46733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A46733" w:rsidRDefault="00C22551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13/06</w:t>
            </w:r>
            <w:bookmarkStart w:id="0" w:name="_GoBack"/>
            <w:bookmarkEnd w:id="0"/>
            <w:r w:rsidR="009A6460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</w:p>
        </w:tc>
        <w:tc>
          <w:tcPr>
            <w:tcW w:w="255" w:type="pct"/>
            <w:gridSpan w:val="2"/>
            <w:shd w:val="clear" w:color="auto" w:fill="FFFFFF" w:themeFill="background1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h</w:t>
            </w:r>
          </w:p>
        </w:tc>
      </w:tr>
      <w:tr w:rsidR="009A6460" w:rsidRPr="00A50413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26793A" w:rsidRDefault="009A6460" w:rsidP="001C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1" w:type="pct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4E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Marcondes Ayres Crocia</w:t>
            </w:r>
          </w:p>
        </w:tc>
        <w:tc>
          <w:tcPr>
            <w:tcW w:w="1112" w:type="pct"/>
            <w:vAlign w:val="center"/>
          </w:tcPr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Análise dos métodos de cálculo de efeito de confinamento em pilares reforçados por encamisamento com concreto armado.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4E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Filipe Marinho Nascimento (Orientador)</w:t>
            </w:r>
          </w:p>
          <w:p w:rsidR="009A6460" w:rsidRPr="004B53F9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Prof.ª MSc. Eunice Silva Santos (CT/UFPI)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Eng.º João Batista de Oliveira Libório Dourado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530</w:t>
            </w:r>
          </w:p>
          <w:p w:rsidR="009A6460" w:rsidRPr="00A46733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18/05/2018</w:t>
            </w:r>
          </w:p>
        </w:tc>
        <w:tc>
          <w:tcPr>
            <w:tcW w:w="255" w:type="pct"/>
            <w:gridSpan w:val="2"/>
            <w:shd w:val="clear" w:color="auto" w:fill="FFFFFF" w:themeFill="background1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h</w:t>
            </w:r>
          </w:p>
        </w:tc>
      </w:tr>
      <w:tr w:rsidR="009A6460" w:rsidRPr="00A46733" w:rsidTr="0056167F">
        <w:trPr>
          <w:trHeight w:val="758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C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1" w:type="pct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7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Madson Nogueira da Silva</w:t>
            </w:r>
          </w:p>
        </w:tc>
        <w:tc>
          <w:tcPr>
            <w:tcW w:w="1112" w:type="pct"/>
            <w:vAlign w:val="center"/>
          </w:tcPr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Estudo do sistema construtivo light steel frame.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4E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Filipe Marinho Nascimento (Orientador)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Prof.ª MSc. Eunice Silva Santos (CT/UFPI)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Eng.º João Batista de Oliveira Libório Dourado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530</w:t>
            </w:r>
          </w:p>
          <w:p w:rsidR="009A6460" w:rsidRPr="00A46733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18/05/2018</w:t>
            </w:r>
          </w:p>
        </w:tc>
        <w:tc>
          <w:tcPr>
            <w:tcW w:w="255" w:type="pct"/>
            <w:gridSpan w:val="2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h</w:t>
            </w:r>
          </w:p>
        </w:tc>
      </w:tr>
      <w:tr w:rsidR="009A6460" w:rsidRPr="00A46733" w:rsidTr="0056167F">
        <w:trPr>
          <w:trHeight w:val="772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C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1" w:type="pct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7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Hélio Sousa Damaceno</w:t>
            </w:r>
          </w:p>
        </w:tc>
        <w:tc>
          <w:tcPr>
            <w:tcW w:w="1112" w:type="pct"/>
            <w:vAlign w:val="center"/>
          </w:tcPr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Influência da flexibilidade de vigas de apoio nos esforços estáticos de lajes maciças.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7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Filipe Marinho Nascimento (Orientador)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3A7">
              <w:rPr>
                <w:rFonts w:ascii="Times New Roman" w:hAnsi="Times New Roman" w:cs="Times New Roman"/>
                <w:sz w:val="20"/>
                <w:szCs w:val="20"/>
              </w:rPr>
              <w:t>Prof.ª MSc. Eunice Silva Santos (CT/UFPI)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Eng.º João Batista de Oliveira Libório Dourado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530</w:t>
            </w:r>
          </w:p>
          <w:p w:rsidR="009A6460" w:rsidRPr="00A46733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18/05/2018</w:t>
            </w:r>
          </w:p>
        </w:tc>
        <w:tc>
          <w:tcPr>
            <w:tcW w:w="255" w:type="pct"/>
            <w:gridSpan w:val="2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h</w:t>
            </w:r>
          </w:p>
        </w:tc>
      </w:tr>
      <w:tr w:rsidR="009A6460" w:rsidRPr="00A46733" w:rsidTr="0056167F">
        <w:trPr>
          <w:trHeight w:val="942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1" w:type="pct"/>
            <w:vAlign w:val="center"/>
          </w:tcPr>
          <w:p w:rsidR="009A6460" w:rsidRPr="0026793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Rodrigo Soares Sousa</w:t>
            </w:r>
          </w:p>
        </w:tc>
        <w:tc>
          <w:tcPr>
            <w:tcW w:w="1112" w:type="pct"/>
            <w:vAlign w:val="center"/>
          </w:tcPr>
          <w:p w:rsidR="009A6460" w:rsidRPr="00193055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Estudo comparativo dos aspectos financeiros e técnicos da utilização do PEX em substituição ao PVC em instalações prediais de água fria.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2D3329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3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Prof. Dr. Jean Prost Moscardi </w:t>
            </w:r>
            <w:r w:rsidRPr="006B6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(Orientador)</w:t>
            </w:r>
          </w:p>
          <w:p w:rsidR="009A6460" w:rsidRPr="001C7C0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B64001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MSc. Luzana Leite Brasileiro (CT/UFPI)</w:t>
            </w:r>
          </w:p>
          <w:p w:rsidR="009A6460" w:rsidRPr="006B619B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Filipe Marinho Nascimento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413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A504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Const. Civil</w:t>
            </w:r>
          </w:p>
          <w:p w:rsidR="009A6460" w:rsidRPr="00A50413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vAlign w:val="center"/>
          </w:tcPr>
          <w:p w:rsidR="009A6460" w:rsidRPr="00A5041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21/05/2018</w:t>
            </w:r>
          </w:p>
        </w:tc>
        <w:tc>
          <w:tcPr>
            <w:tcW w:w="252" w:type="pct"/>
            <w:vAlign w:val="center"/>
          </w:tcPr>
          <w:p w:rsidR="009A6460" w:rsidRPr="00A5041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h</w:t>
            </w:r>
          </w:p>
        </w:tc>
      </w:tr>
      <w:tr w:rsidR="009A6460" w:rsidRPr="00A46733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1" w:type="pct"/>
            <w:vAlign w:val="center"/>
          </w:tcPr>
          <w:p w:rsidR="009A6460" w:rsidRPr="0026793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Marcos Egídio Rodrigues Leal de Sousa</w:t>
            </w:r>
          </w:p>
        </w:tc>
        <w:tc>
          <w:tcPr>
            <w:tcW w:w="1112" w:type="pct"/>
            <w:vAlign w:val="center"/>
          </w:tcPr>
          <w:p w:rsidR="009A6460" w:rsidRPr="0026793A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Comparativo das normas NBR 6118, ACI 318 e EUROCODE 2 quanto a armadura de punção em lajes lisas de concreto armado.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26793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Gustavo Guimarães Cruz (Orientador)</w:t>
            </w:r>
          </w:p>
          <w:p w:rsidR="009A6460" w:rsidRPr="00A4673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MSc. Francisco José Soares Fernandes (CT/UFPI)</w:t>
            </w:r>
          </w:p>
          <w:p w:rsidR="009A6460" w:rsidRPr="0026793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B64001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MSc Eunice Silva Santos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Lab. de Res. dos Materiais</w:t>
            </w:r>
          </w:p>
          <w:p w:rsidR="009A6460" w:rsidRPr="0026793A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vAlign w:val="center"/>
          </w:tcPr>
          <w:p w:rsidR="009A6460" w:rsidRPr="0026793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21/05/2018</w:t>
            </w:r>
          </w:p>
        </w:tc>
        <w:tc>
          <w:tcPr>
            <w:tcW w:w="252" w:type="pct"/>
            <w:vAlign w:val="center"/>
          </w:tcPr>
          <w:p w:rsidR="009A6460" w:rsidRPr="0026793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h</w:t>
            </w:r>
          </w:p>
        </w:tc>
      </w:tr>
      <w:tr w:rsidR="009A6460" w:rsidRPr="00A46733" w:rsidTr="0056167F">
        <w:trPr>
          <w:trHeight w:val="942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C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1" w:type="pct"/>
            <w:vAlign w:val="center"/>
          </w:tcPr>
          <w:p w:rsidR="009A6460" w:rsidRPr="00EF4996" w:rsidRDefault="009A6460" w:rsidP="00B1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7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Pedro Henrique Sales Cavalcante</w:t>
            </w:r>
          </w:p>
        </w:tc>
        <w:tc>
          <w:tcPr>
            <w:tcW w:w="1112" w:type="pct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6B">
              <w:rPr>
                <w:rFonts w:ascii="Times New Roman" w:hAnsi="Times New Roman" w:cs="Times New Roman"/>
                <w:sz w:val="20"/>
                <w:szCs w:val="20"/>
              </w:rPr>
              <w:t>Análise numérica de vigas de concreto armado reforçadas com fibra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36B">
              <w:rPr>
                <w:rFonts w:ascii="Times New Roman" w:hAnsi="Times New Roman" w:cs="Times New Roman"/>
                <w:sz w:val="20"/>
                <w:szCs w:val="20"/>
              </w:rPr>
              <w:t>Carbono utilizando o ansys® workbench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7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Dr. Eduardo Martins Fontes do Rêgo (Orientador)</w:t>
            </w:r>
          </w:p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MSc. Calebe Paiva Gomes de Souza </w:t>
            </w:r>
            <w:r w:rsidRPr="004628BD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8BD">
              <w:rPr>
                <w:rFonts w:ascii="Times New Roman" w:hAnsi="Times New Roman" w:cs="Times New Roman"/>
                <w:sz w:val="20"/>
                <w:szCs w:val="20"/>
              </w:rPr>
              <w:t>Prof. MSc. Francisco José Soares Fernande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628BD">
              <w:rPr>
                <w:rFonts w:ascii="Times New Roman" w:hAnsi="Times New Roman" w:cs="Times New Roman"/>
                <w:sz w:val="20"/>
                <w:szCs w:val="20"/>
              </w:rPr>
              <w:t xml:space="preserve">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F813E1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3E1">
              <w:rPr>
                <w:rFonts w:ascii="Times New Roman" w:hAnsi="Times New Roman" w:cs="Times New Roman"/>
                <w:sz w:val="20"/>
                <w:szCs w:val="20"/>
              </w:rPr>
              <w:t>Lab.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Res.</w:t>
            </w:r>
            <w:r w:rsidRPr="00F81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Materiais</w:t>
            </w:r>
          </w:p>
          <w:p w:rsidR="009A6460" w:rsidRPr="00EF4996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3E1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EF4996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Pr="00EF4996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h</w:t>
            </w:r>
          </w:p>
        </w:tc>
      </w:tr>
      <w:tr w:rsidR="009A6460" w:rsidRPr="00A46733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C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1" w:type="pct"/>
            <w:vAlign w:val="center"/>
          </w:tcPr>
          <w:p w:rsidR="009A6460" w:rsidRPr="004B53F9" w:rsidRDefault="009A6460" w:rsidP="00B1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7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Lucas Augusto Gomes da Silva</w:t>
            </w:r>
          </w:p>
        </w:tc>
        <w:tc>
          <w:tcPr>
            <w:tcW w:w="1112" w:type="pct"/>
            <w:vAlign w:val="center"/>
          </w:tcPr>
          <w:p w:rsidR="009A6460" w:rsidRPr="004B53F9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3E1">
              <w:rPr>
                <w:rFonts w:ascii="Times New Roman" w:hAnsi="Times New Roman" w:cs="Times New Roman"/>
                <w:sz w:val="20"/>
                <w:szCs w:val="20"/>
              </w:rPr>
              <w:t>Dimensionamento de uma cobertura em treliça espacial de aço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24279D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7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Dr. Eduardo Martins Fontes do Rêgo (Orientador)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3E1">
              <w:rPr>
                <w:rFonts w:ascii="Times New Roman" w:hAnsi="Times New Roman" w:cs="Times New Roman"/>
                <w:sz w:val="20"/>
                <w:szCs w:val="20"/>
              </w:rPr>
              <w:t>Prof. MSc. Calebe Paiva Gomes de Souza (CT/UFPI)</w:t>
            </w:r>
          </w:p>
          <w:p w:rsidR="009A6460" w:rsidRPr="0024279D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3E1">
              <w:rPr>
                <w:rFonts w:ascii="Times New Roman" w:hAnsi="Times New Roman" w:cs="Times New Roman"/>
                <w:sz w:val="20"/>
                <w:szCs w:val="20"/>
              </w:rPr>
              <w:t>Prof.ª MSc. Eunice Silva Santos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F813E1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3E1">
              <w:rPr>
                <w:rFonts w:ascii="Times New Roman" w:hAnsi="Times New Roman" w:cs="Times New Roman"/>
                <w:sz w:val="20"/>
                <w:szCs w:val="20"/>
              </w:rPr>
              <w:t>Lab. De Res. dos Materiais</w:t>
            </w:r>
          </w:p>
          <w:p w:rsidR="009A6460" w:rsidRPr="0024279D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3E1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4B53F9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3E1">
              <w:rPr>
                <w:rFonts w:ascii="Times New Roman" w:hAnsi="Times New Roman" w:cs="Times New Roman"/>
                <w:sz w:val="20"/>
                <w:szCs w:val="20"/>
              </w:rPr>
              <w:t>08/06/2018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Pr="00F813E1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813E1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  <w:p w:rsidR="009A6460" w:rsidRPr="004B53F9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3E1">
              <w:rPr>
                <w:rFonts w:ascii="Times New Roman" w:hAnsi="Times New Roman" w:cs="Times New Roman"/>
                <w:sz w:val="20"/>
                <w:szCs w:val="20"/>
              </w:rPr>
              <w:t>15 min</w:t>
            </w:r>
          </w:p>
        </w:tc>
      </w:tr>
      <w:tr w:rsidR="009A6460" w:rsidRPr="00A46733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C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1" w:type="pct"/>
            <w:vAlign w:val="center"/>
          </w:tcPr>
          <w:p w:rsidR="009A6460" w:rsidRPr="00EF4996" w:rsidRDefault="009A6460" w:rsidP="00B1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Felipe Müller Napoleão Braz</w:t>
            </w:r>
          </w:p>
        </w:tc>
        <w:tc>
          <w:tcPr>
            <w:tcW w:w="1112" w:type="pct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985">
              <w:rPr>
                <w:rFonts w:ascii="Times New Roman" w:hAnsi="Times New Roman" w:cs="Times New Roman"/>
                <w:sz w:val="20"/>
                <w:szCs w:val="20"/>
              </w:rPr>
              <w:t>Otimização do traçado de cabos em vigas isostáticas de concreto protendido pelo uso de algoritmo genético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505985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MSc. Calebe Paiva Gomes de Souza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985">
              <w:rPr>
                <w:rFonts w:ascii="Times New Roman" w:hAnsi="Times New Roman" w:cs="Times New Roman"/>
                <w:sz w:val="20"/>
                <w:szCs w:val="20"/>
              </w:rPr>
              <w:t>Prof. Dr. Eduardo Martins Fontes do Rêgo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985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  <w:p w:rsidR="009A6460" w:rsidRPr="00505985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Gustavo Guimarães Cruz </w:t>
            </w:r>
            <w:r w:rsidRPr="00505985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622112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2">
              <w:rPr>
                <w:rFonts w:ascii="Times New Roman" w:hAnsi="Times New Roman" w:cs="Times New Roman"/>
                <w:sz w:val="20"/>
                <w:szCs w:val="20"/>
              </w:rPr>
              <w:t>Lab. de Res. dos Materiais</w:t>
            </w:r>
          </w:p>
          <w:p w:rsidR="009A6460" w:rsidRPr="00505985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2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505985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h</w:t>
            </w:r>
          </w:p>
          <w:p w:rsidR="009A6460" w:rsidRPr="00505985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min</w:t>
            </w:r>
          </w:p>
        </w:tc>
      </w:tr>
      <w:tr w:rsidR="009A6460" w:rsidRPr="00A46733" w:rsidTr="0056167F">
        <w:trPr>
          <w:trHeight w:val="115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C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1" w:type="pct"/>
            <w:vAlign w:val="center"/>
          </w:tcPr>
          <w:p w:rsidR="009A6460" w:rsidRPr="002A470B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0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Maria Clara Carvalho Rameiro</w:t>
            </w:r>
          </w:p>
        </w:tc>
        <w:tc>
          <w:tcPr>
            <w:tcW w:w="1112" w:type="pct"/>
            <w:vAlign w:val="center"/>
          </w:tcPr>
          <w:p w:rsidR="009A6460" w:rsidRPr="002A470B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25C">
              <w:rPr>
                <w:rFonts w:ascii="Times New Roman" w:hAnsi="Times New Roman" w:cs="Times New Roman"/>
                <w:sz w:val="20"/>
                <w:szCs w:val="20"/>
              </w:rPr>
              <w:t>Estudo comparativo em resultados e desempenho computacional dos principais métodos de resolução de sistemas lineares com matrizes esparsas e simétricas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2A470B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MSc. Calebe Paiva Gomes de Souza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985">
              <w:rPr>
                <w:rFonts w:ascii="Times New Roman" w:hAnsi="Times New Roman" w:cs="Times New Roman"/>
                <w:sz w:val="20"/>
                <w:szCs w:val="20"/>
              </w:rPr>
              <w:t>Prof. Dr. Eduardo Martins Fontes do Rêgo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985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  <w:p w:rsidR="009A6460" w:rsidRPr="002A470B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Gustavo Guimarães Cruz </w:t>
            </w:r>
            <w:r w:rsidRPr="00505985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622112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2">
              <w:rPr>
                <w:rFonts w:ascii="Times New Roman" w:hAnsi="Times New Roman" w:cs="Times New Roman"/>
                <w:sz w:val="20"/>
                <w:szCs w:val="20"/>
              </w:rPr>
              <w:t>Lab. de Res. dos Materiais</w:t>
            </w:r>
          </w:p>
          <w:p w:rsidR="009A6460" w:rsidRPr="00505985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2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2A470B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Pr="002A470B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h</w:t>
            </w:r>
          </w:p>
        </w:tc>
      </w:tr>
      <w:tr w:rsidR="009A6460" w:rsidRPr="00A46733" w:rsidTr="0056167F">
        <w:trPr>
          <w:trHeight w:val="823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C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41" w:type="pct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0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Matheus Ravelli dos Reis Freitas</w:t>
            </w:r>
          </w:p>
        </w:tc>
        <w:tc>
          <w:tcPr>
            <w:tcW w:w="1112" w:type="pct"/>
            <w:vAlign w:val="center"/>
          </w:tcPr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31">
              <w:rPr>
                <w:rFonts w:ascii="Times New Roman" w:hAnsi="Times New Roman" w:cs="Times New Roman"/>
                <w:sz w:val="20"/>
                <w:szCs w:val="20"/>
              </w:rPr>
              <w:t>Dimensionamento de sistema de compostagem para Universidade Federal do Piauí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Dr. Carlos Henrique da Costa Brauna (Orientador)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31">
              <w:rPr>
                <w:rFonts w:ascii="Times New Roman" w:hAnsi="Times New Roman" w:cs="Times New Roman"/>
                <w:sz w:val="20"/>
                <w:szCs w:val="20"/>
              </w:rPr>
              <w:t>Prof.ª Dra. Elaine Aparecida da Silva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D31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31">
              <w:rPr>
                <w:rFonts w:ascii="Times New Roman" w:hAnsi="Times New Roman" w:cs="Times New Roman"/>
                <w:sz w:val="20"/>
                <w:szCs w:val="20"/>
              </w:rPr>
              <w:t>Prof.ª Dra. Maria do Socorro Ferreira dos Santos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4D31">
              <w:rPr>
                <w:rFonts w:ascii="Times New Roman" w:hAnsi="Times New Roman" w:cs="Times New Roman"/>
                <w:sz w:val="16"/>
                <w:szCs w:val="16"/>
              </w:rPr>
              <w:t>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574D31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31">
              <w:rPr>
                <w:rFonts w:ascii="Times New Roman" w:hAnsi="Times New Roman" w:cs="Times New Roman"/>
                <w:sz w:val="20"/>
                <w:szCs w:val="20"/>
              </w:rPr>
              <w:t>Lab. de Const. Civil</w:t>
            </w:r>
          </w:p>
          <w:p w:rsidR="009A6460" w:rsidRPr="00A46733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31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Pr="00A4673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h</w:t>
            </w:r>
          </w:p>
        </w:tc>
      </w:tr>
      <w:tr w:rsidR="009A6460" w:rsidRPr="00A46733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C1715">
            <w:pPr>
              <w:jc w:val="center"/>
            </w:pPr>
            <w:r>
              <w:t>10</w:t>
            </w:r>
          </w:p>
        </w:tc>
        <w:tc>
          <w:tcPr>
            <w:tcW w:w="1141" w:type="pct"/>
            <w:vAlign w:val="center"/>
          </w:tcPr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0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Matheus Gomes Soares de Sousa</w:t>
            </w:r>
          </w:p>
        </w:tc>
        <w:tc>
          <w:tcPr>
            <w:tcW w:w="1112" w:type="pct"/>
            <w:vAlign w:val="center"/>
          </w:tcPr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E">
              <w:rPr>
                <w:rFonts w:ascii="Times New Roman" w:hAnsi="Times New Roman" w:cs="Times New Roman"/>
                <w:sz w:val="20"/>
                <w:szCs w:val="20"/>
              </w:rPr>
              <w:t>Viabilidade técnica da reutilização de resíduos de construção e demolição reciclados na confecção de argamassa de assentamento de alvenaria.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Esp. João Mateus Reis Melo (Orientador)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E">
              <w:rPr>
                <w:rFonts w:ascii="Times New Roman" w:hAnsi="Times New Roman" w:cs="Times New Roman"/>
                <w:sz w:val="20"/>
                <w:szCs w:val="20"/>
              </w:rPr>
              <w:t>Prof.ª Dra. Elaine Aparecida da Silva (CT/UFPI)</w:t>
            </w:r>
          </w:p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E">
              <w:rPr>
                <w:rFonts w:ascii="Times New Roman" w:hAnsi="Times New Roman" w:cs="Times New Roman"/>
                <w:sz w:val="20"/>
                <w:szCs w:val="20"/>
              </w:rPr>
              <w:t>Prof.a MSc. Luzana Leite Brasileiro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BF70BE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E">
              <w:rPr>
                <w:rFonts w:ascii="Times New Roman" w:hAnsi="Times New Roman" w:cs="Times New Roman"/>
                <w:sz w:val="20"/>
                <w:szCs w:val="20"/>
              </w:rPr>
              <w:t xml:space="preserve">Lab.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Mat.</w:t>
            </w:r>
            <w:r w:rsidRPr="00BF70BE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F7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Construção</w:t>
            </w:r>
          </w:p>
          <w:p w:rsidR="009A6460" w:rsidRPr="001C7C03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E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h</w:t>
            </w:r>
          </w:p>
        </w:tc>
      </w:tr>
      <w:tr w:rsidR="009A6460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26793A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pct"/>
            <w:vAlign w:val="center"/>
          </w:tcPr>
          <w:p w:rsidR="009A6460" w:rsidRPr="001C7C03" w:rsidRDefault="009A6460" w:rsidP="00B1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Isadora Tajra Miranda</w:t>
            </w:r>
          </w:p>
        </w:tc>
        <w:tc>
          <w:tcPr>
            <w:tcW w:w="1112" w:type="pct"/>
            <w:vAlign w:val="center"/>
          </w:tcPr>
          <w:p w:rsidR="009A6460" w:rsidRPr="001C7C03" w:rsidRDefault="009A6460" w:rsidP="0056167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0321">
              <w:rPr>
                <w:sz w:val="20"/>
                <w:szCs w:val="20"/>
              </w:rPr>
              <w:t xml:space="preserve">Análise das prováveis causas para ocorrências de patologias em revestimento cerâmico em fachadas em Teresina </w:t>
            </w:r>
            <w:r>
              <w:rPr>
                <w:sz w:val="20"/>
                <w:szCs w:val="20"/>
              </w:rPr>
              <w:t>–</w:t>
            </w:r>
            <w:r w:rsidRPr="004E0321">
              <w:rPr>
                <w:sz w:val="20"/>
                <w:szCs w:val="20"/>
              </w:rPr>
              <w:t xml:space="preserve"> Piauí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Esp. João Mateus Reis Melo (Orientador)</w:t>
            </w:r>
          </w:p>
          <w:p w:rsidR="009A6460" w:rsidRPr="00547DD2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321">
              <w:rPr>
                <w:rFonts w:ascii="Times New Roman" w:hAnsi="Times New Roman" w:cs="Times New Roman"/>
                <w:sz w:val="20"/>
                <w:szCs w:val="20"/>
              </w:rPr>
              <w:t>Prof.a MSc. Luzana Leite Brasileiro (CT/UFPI)</w:t>
            </w:r>
          </w:p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321">
              <w:rPr>
                <w:rFonts w:ascii="Times New Roman" w:hAnsi="Times New Roman" w:cs="Times New Roman"/>
                <w:sz w:val="20"/>
                <w:szCs w:val="20"/>
              </w:rPr>
              <w:t>Eng.º João Batista de Oliveira Libório Dourado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8D2A86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86">
              <w:rPr>
                <w:rFonts w:ascii="Times New Roman" w:hAnsi="Times New Roman" w:cs="Times New Roman"/>
                <w:sz w:val="20"/>
                <w:szCs w:val="20"/>
              </w:rPr>
              <w:t>Lab. de Mat. de Construção</w:t>
            </w:r>
          </w:p>
          <w:p w:rsidR="009A6460" w:rsidRPr="001C7C03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86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15/06/2018</w:t>
            </w:r>
          </w:p>
        </w:tc>
        <w:tc>
          <w:tcPr>
            <w:tcW w:w="255" w:type="pct"/>
            <w:gridSpan w:val="2"/>
            <w:shd w:val="clear" w:color="auto" w:fill="FFFFFF" w:themeFill="background1"/>
            <w:vAlign w:val="center"/>
          </w:tcPr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h</w:t>
            </w:r>
          </w:p>
        </w:tc>
      </w:tr>
      <w:tr w:rsidR="009A6460" w:rsidRPr="00A50413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26793A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1" w:type="pct"/>
            <w:vAlign w:val="center"/>
          </w:tcPr>
          <w:p w:rsidR="009A6460" w:rsidRPr="00EF4996" w:rsidRDefault="009A6460" w:rsidP="00B1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C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Leonardo Silva Lopes</w:t>
            </w:r>
          </w:p>
        </w:tc>
        <w:tc>
          <w:tcPr>
            <w:tcW w:w="1112" w:type="pct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A20">
              <w:rPr>
                <w:rFonts w:ascii="Times New Roman" w:hAnsi="Times New Roman" w:cs="Times New Roman"/>
                <w:sz w:val="20"/>
                <w:szCs w:val="20"/>
              </w:rPr>
              <w:t>Análise da terceirização na construção civil em Teresina -Piauí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C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Esp. João Mateus Reis Melo (Orientador)</w:t>
            </w:r>
          </w:p>
          <w:p w:rsidR="009A6460" w:rsidRPr="004B53F9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A20">
              <w:rPr>
                <w:rFonts w:ascii="Times New Roman" w:hAnsi="Times New Roman" w:cs="Times New Roman"/>
                <w:sz w:val="20"/>
                <w:szCs w:val="20"/>
              </w:rPr>
              <w:t>Prof.a MSc. Luzana Leite Brasileiro (CT/UFPI)</w:t>
            </w:r>
          </w:p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Eng.</w:t>
            </w:r>
            <w:r w:rsidRPr="00626A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Socorro Cerqueira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1D7C5F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5F">
              <w:rPr>
                <w:rFonts w:ascii="Times New Roman" w:hAnsi="Times New Roman" w:cs="Times New Roman"/>
                <w:sz w:val="20"/>
                <w:szCs w:val="20"/>
              </w:rPr>
              <w:t>Lab. de Mat. de Construção</w:t>
            </w:r>
          </w:p>
          <w:p w:rsidR="009A6460" w:rsidRPr="00EF4996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5F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9A6460" w:rsidRPr="00EF4996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C5F">
              <w:rPr>
                <w:rFonts w:ascii="Times New Roman" w:hAnsi="Times New Roman" w:cs="Times New Roman"/>
                <w:sz w:val="20"/>
                <w:szCs w:val="20"/>
              </w:rPr>
              <w:t>15/06/2018</w:t>
            </w:r>
          </w:p>
        </w:tc>
        <w:tc>
          <w:tcPr>
            <w:tcW w:w="255" w:type="pct"/>
            <w:gridSpan w:val="2"/>
            <w:shd w:val="clear" w:color="auto" w:fill="FFFFFF" w:themeFill="background1"/>
            <w:vAlign w:val="center"/>
          </w:tcPr>
          <w:p w:rsidR="009A6460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h</w:t>
            </w:r>
          </w:p>
          <w:p w:rsidR="009A6460" w:rsidRPr="00EF4996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min</w:t>
            </w:r>
          </w:p>
        </w:tc>
      </w:tr>
      <w:tr w:rsidR="009A6460" w:rsidRPr="00A46733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1" w:type="pct"/>
            <w:vAlign w:val="center"/>
          </w:tcPr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C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Bárbara Valéria Peres de Carvalho</w:t>
            </w:r>
          </w:p>
        </w:tc>
        <w:tc>
          <w:tcPr>
            <w:tcW w:w="1112" w:type="pct"/>
            <w:vAlign w:val="center"/>
          </w:tcPr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22C">
              <w:rPr>
                <w:rFonts w:ascii="Times New Roman" w:hAnsi="Times New Roman" w:cs="Times New Roman"/>
                <w:sz w:val="20"/>
                <w:szCs w:val="20"/>
              </w:rPr>
              <w:t>Práticas e contribuições da gestão da qualidade em empresas da construção civil do Piauí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C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Esp. João Mateus Reis Melo (Orientador)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22C">
              <w:rPr>
                <w:rFonts w:ascii="Times New Roman" w:hAnsi="Times New Roman" w:cs="Times New Roman"/>
                <w:sz w:val="20"/>
                <w:szCs w:val="20"/>
              </w:rPr>
              <w:t>Prof.a MSc. Luzana Leite Brasileiro (CT/UFPI)</w:t>
            </w:r>
          </w:p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22C">
              <w:rPr>
                <w:rFonts w:ascii="Times New Roman" w:hAnsi="Times New Roman" w:cs="Times New Roman"/>
                <w:sz w:val="20"/>
                <w:szCs w:val="20"/>
              </w:rPr>
              <w:t>Eng.º Walber Alves Freitas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4022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SEL)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1D7C5F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5F">
              <w:rPr>
                <w:rFonts w:ascii="Times New Roman" w:hAnsi="Times New Roman" w:cs="Times New Roman"/>
                <w:sz w:val="20"/>
                <w:szCs w:val="20"/>
              </w:rPr>
              <w:t>Lab. de Mat. de Construção</w:t>
            </w:r>
          </w:p>
          <w:p w:rsidR="009A6460" w:rsidRPr="001C7C03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5F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3E1">
              <w:rPr>
                <w:rFonts w:ascii="Times New Roman" w:hAnsi="Times New Roman" w:cs="Times New Roman"/>
                <w:sz w:val="20"/>
                <w:szCs w:val="20"/>
              </w:rPr>
              <w:t>15/06/2018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h</w:t>
            </w:r>
          </w:p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min</w:t>
            </w:r>
          </w:p>
        </w:tc>
      </w:tr>
      <w:tr w:rsidR="009A6460" w:rsidRPr="00A46733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1" w:type="pct"/>
            <w:vAlign w:val="center"/>
          </w:tcPr>
          <w:p w:rsidR="009A6460" w:rsidRPr="00EF4996" w:rsidRDefault="009A6460" w:rsidP="00B1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6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Vitória Ferreira Vaz</w:t>
            </w:r>
          </w:p>
        </w:tc>
        <w:tc>
          <w:tcPr>
            <w:tcW w:w="1112" w:type="pct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Proposição de metodologia de auxílio de desidratação de iodo estabilizado de ETA utilizando como fonte de energia a radiação solar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6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Dr. Jean Prost Moscardi (Orientador)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Dr.Carlos Ernando da Silva (CT/UFPI)</w:t>
            </w:r>
          </w:p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Carlos Henrique da Costa Braúna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564</w:t>
            </w:r>
          </w:p>
          <w:p w:rsidR="009A6460" w:rsidRPr="00EF4996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EF4996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h</w:t>
            </w:r>
          </w:p>
          <w:p w:rsidR="009A6460" w:rsidRPr="00EF4996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min</w:t>
            </w:r>
          </w:p>
        </w:tc>
      </w:tr>
      <w:tr w:rsidR="009A6460" w:rsidRPr="00A46733" w:rsidTr="0056167F">
        <w:trPr>
          <w:trHeight w:val="942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1" w:type="pct"/>
            <w:vAlign w:val="center"/>
          </w:tcPr>
          <w:p w:rsidR="009A6460" w:rsidRPr="00EF4996" w:rsidRDefault="009A6460" w:rsidP="00B1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6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Ramon Marques Campelo</w:t>
            </w:r>
          </w:p>
        </w:tc>
        <w:tc>
          <w:tcPr>
            <w:tcW w:w="1112" w:type="pct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D38">
              <w:rPr>
                <w:rFonts w:ascii="Times New Roman" w:hAnsi="Times New Roman" w:cs="Times New Roman"/>
                <w:sz w:val="20"/>
                <w:szCs w:val="20"/>
              </w:rPr>
              <w:t xml:space="preserve">Carga poluidora na micro bacia urbana lagoas do norte,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7D38">
              <w:rPr>
                <w:rFonts w:ascii="Times New Roman" w:hAnsi="Times New Roman" w:cs="Times New Roman"/>
                <w:sz w:val="20"/>
                <w:szCs w:val="20"/>
              </w:rPr>
              <w:t xml:space="preserve">eresina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97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97D38">
              <w:rPr>
                <w:rFonts w:ascii="Times New Roman" w:hAnsi="Times New Roman" w:cs="Times New Roman"/>
                <w:sz w:val="20"/>
                <w:szCs w:val="20"/>
              </w:rPr>
              <w:t>iauí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6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Dr. Carlos Henrique da Costa Brauna (Orientador)</w:t>
            </w:r>
          </w:p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B64001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MSc Aline Machado Marwell (CT/UFPI)</w:t>
            </w:r>
          </w:p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D38">
              <w:rPr>
                <w:rFonts w:ascii="Times New Roman" w:hAnsi="Times New Roman" w:cs="Times New Roman"/>
                <w:sz w:val="20"/>
                <w:szCs w:val="20"/>
              </w:rPr>
              <w:t>Prof. Dr. Leonardo Madeira Martins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(UNINOVAFAPI)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554</w:t>
            </w:r>
          </w:p>
          <w:p w:rsidR="009A6460" w:rsidRPr="00EF4996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EF4996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Pr="00EF4996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h</w:t>
            </w:r>
          </w:p>
        </w:tc>
      </w:tr>
      <w:tr w:rsidR="009A6460" w:rsidRPr="00A46733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1" w:type="pct"/>
            <w:vAlign w:val="center"/>
          </w:tcPr>
          <w:p w:rsidR="009A6460" w:rsidRPr="00FB5D5D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Pedro Henrique Santos Carvalho</w:t>
            </w:r>
          </w:p>
        </w:tc>
        <w:tc>
          <w:tcPr>
            <w:tcW w:w="1112" w:type="pct"/>
            <w:vAlign w:val="center"/>
          </w:tcPr>
          <w:p w:rsidR="009A6460" w:rsidRPr="00FB5D5D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E94">
              <w:rPr>
                <w:rFonts w:ascii="Times New Roman" w:hAnsi="Times New Roman" w:cs="Times New Roman"/>
                <w:sz w:val="20"/>
                <w:szCs w:val="20"/>
              </w:rPr>
              <w:t>Modelagem computacional e dimensionamento de estrutura de cobertura 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Pr="00DB0E94">
              <w:rPr>
                <w:rFonts w:ascii="Times New Roman" w:hAnsi="Times New Roman" w:cs="Times New Roman"/>
                <w:sz w:val="20"/>
                <w:szCs w:val="20"/>
              </w:rPr>
              <w:t xml:space="preserve">asca por meio do programa </w:t>
            </w:r>
            <w:r w:rsidRPr="00DB0E94">
              <w:rPr>
                <w:rFonts w:ascii="Times New Roman" w:hAnsi="Times New Roman" w:cs="Times New Roman"/>
                <w:i/>
                <w:sz w:val="20"/>
                <w:szCs w:val="20"/>
              </w:rPr>
              <w:t>robot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24279D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Dr. Eduardo Martins Fontes do Rêgo (Orientador)</w:t>
            </w:r>
          </w:p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09">
              <w:rPr>
                <w:rFonts w:ascii="Times New Roman" w:hAnsi="Times New Roman" w:cs="Times New Roman"/>
                <w:sz w:val="20"/>
                <w:szCs w:val="20"/>
              </w:rPr>
              <w:t>Prof.ª Dra. Maria de Lourdes Teixeira Moreira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09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  <w:p w:rsidR="009A6460" w:rsidRPr="0024279D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9FF">
              <w:rPr>
                <w:rFonts w:ascii="Times New Roman" w:hAnsi="Times New Roman" w:cs="Times New Roman"/>
                <w:sz w:val="20"/>
                <w:szCs w:val="20"/>
              </w:rPr>
              <w:t>Prof. Dr. Hudson Chagas dos Santos(CT/UFPI)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604109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09">
              <w:rPr>
                <w:rFonts w:ascii="Times New Roman" w:hAnsi="Times New Roman" w:cs="Times New Roman"/>
                <w:sz w:val="20"/>
                <w:szCs w:val="20"/>
              </w:rPr>
              <w:t>Lab. De Res. dos Materiais</w:t>
            </w:r>
          </w:p>
          <w:p w:rsidR="009A6460" w:rsidRPr="0024279D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09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24279D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4109">
              <w:rPr>
                <w:rFonts w:ascii="Times New Roman" w:hAnsi="Times New Roman" w:cs="Times New Roman"/>
                <w:sz w:val="20"/>
                <w:szCs w:val="20"/>
              </w:rPr>
              <w:t>8/06/2018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Pr="0024279D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h</w:t>
            </w:r>
          </w:p>
        </w:tc>
      </w:tr>
      <w:tr w:rsidR="009A6460" w:rsidRPr="009665AE" w:rsidTr="0056167F">
        <w:trPr>
          <w:trHeight w:val="71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41" w:type="pct"/>
            <w:vAlign w:val="center"/>
          </w:tcPr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Shirley Maria Siqueira de Lima</w:t>
            </w:r>
          </w:p>
        </w:tc>
        <w:tc>
          <w:tcPr>
            <w:tcW w:w="1112" w:type="pct"/>
            <w:vAlign w:val="center"/>
          </w:tcPr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C41">
              <w:rPr>
                <w:rFonts w:ascii="Times New Roman" w:hAnsi="Times New Roman" w:cs="Times New Roman"/>
                <w:sz w:val="20"/>
                <w:szCs w:val="20"/>
              </w:rPr>
              <w:t>Análise dos métodos de determinação do fluxo de saturação e sua implicação na programação semafórica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Esp. Ewerton Chaves Moreira M. Torres (Orientador)</w:t>
            </w:r>
          </w:p>
          <w:p w:rsidR="009A6460" w:rsidRPr="002A470B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756">
              <w:rPr>
                <w:rFonts w:ascii="Times New Roman" w:hAnsi="Times New Roman" w:cs="Times New Roman"/>
                <w:sz w:val="20"/>
                <w:szCs w:val="20"/>
              </w:rPr>
              <w:t>Prof.ª Dra.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Nícia Bezerra Formiga Leite</w:t>
            </w:r>
          </w:p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MSc. Marcos Machado de Albuquerque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564</w:t>
            </w:r>
          </w:p>
          <w:p w:rsidR="009A6460" w:rsidRPr="001C7C03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h</w:t>
            </w:r>
          </w:p>
        </w:tc>
      </w:tr>
      <w:tr w:rsidR="009A6460" w:rsidRPr="002A470B" w:rsidTr="0056167F">
        <w:trPr>
          <w:trHeight w:val="71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2A470B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1" w:type="pct"/>
            <w:vAlign w:val="center"/>
          </w:tcPr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Ana Dennylle Portela Dantas</w:t>
            </w:r>
          </w:p>
        </w:tc>
        <w:tc>
          <w:tcPr>
            <w:tcW w:w="1112" w:type="pct"/>
            <w:vAlign w:val="center"/>
          </w:tcPr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3FB">
              <w:rPr>
                <w:rFonts w:ascii="Times New Roman" w:hAnsi="Times New Roman" w:cs="Times New Roman"/>
                <w:sz w:val="20"/>
                <w:szCs w:val="20"/>
              </w:rPr>
              <w:t>Definição de estratégias para a melhoria da capacidade de rotatórias baseada na análise do nível de serviço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Esp. Ewerton Chaves Moreira M. Torres (Orientador)</w:t>
            </w:r>
          </w:p>
          <w:p w:rsidR="009A6460" w:rsidRPr="002A470B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3FB">
              <w:rPr>
                <w:rFonts w:ascii="Times New Roman" w:hAnsi="Times New Roman" w:cs="Times New Roman"/>
                <w:sz w:val="20"/>
                <w:szCs w:val="20"/>
              </w:rPr>
              <w:t>Prof.ª Dra. Nícia Bezerra Formiga Leite</w:t>
            </w:r>
          </w:p>
          <w:p w:rsidR="009A6460" w:rsidRPr="001C7C0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3FB">
              <w:rPr>
                <w:rFonts w:ascii="Times New Roman" w:hAnsi="Times New Roman" w:cs="Times New Roman"/>
                <w:sz w:val="20"/>
                <w:szCs w:val="20"/>
              </w:rPr>
              <w:t>Prof. MSc. Marcos Machado de Albuquerque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AE63FB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3FB">
              <w:rPr>
                <w:rFonts w:ascii="Times New Roman" w:hAnsi="Times New Roman" w:cs="Times New Roman"/>
                <w:sz w:val="20"/>
                <w:szCs w:val="20"/>
              </w:rPr>
              <w:t>Sala 564</w:t>
            </w:r>
          </w:p>
          <w:p w:rsidR="009A6460" w:rsidRPr="001C7C03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3FB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vAlign w:val="center"/>
          </w:tcPr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FB">
              <w:rPr>
                <w:rFonts w:ascii="Times New Roman" w:hAnsi="Times New Roman" w:cs="Times New Roman"/>
                <w:sz w:val="20"/>
                <w:szCs w:val="20"/>
              </w:rPr>
              <w:t>20/06/2018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Pr="001C7C03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63F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9A6460" w:rsidRPr="002A470B" w:rsidTr="0056167F">
        <w:trPr>
          <w:trHeight w:val="96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2A470B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41" w:type="pct"/>
            <w:vAlign w:val="center"/>
          </w:tcPr>
          <w:p w:rsidR="009A6460" w:rsidRPr="00EF4996" w:rsidRDefault="009A6460" w:rsidP="00B1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Alexandre Citó Lopes</w:t>
            </w:r>
          </w:p>
        </w:tc>
        <w:tc>
          <w:tcPr>
            <w:tcW w:w="1112" w:type="pct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28B">
              <w:rPr>
                <w:rFonts w:ascii="Times New Roman" w:hAnsi="Times New Roman" w:cs="Times New Roman"/>
                <w:sz w:val="20"/>
                <w:szCs w:val="20"/>
              </w:rPr>
              <w:t>Análise comparativa de métodos de cálculo de flecha em vigas de concreto armado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Prof.ª Dra. Maria de Lourdes T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. </w:t>
            </w: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Moreira (Orientadora)</w:t>
            </w:r>
          </w:p>
          <w:p w:rsidR="009A6460" w:rsidRPr="002A470B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28B">
              <w:rPr>
                <w:rFonts w:ascii="Times New Roman" w:hAnsi="Times New Roman" w:cs="Times New Roman"/>
                <w:sz w:val="20"/>
                <w:szCs w:val="20"/>
              </w:rPr>
              <w:t>Prof. MSc. Francisco José Soares Fer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nandes </w:t>
            </w:r>
            <w:r w:rsidRPr="008F228B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28B">
              <w:rPr>
                <w:rFonts w:ascii="Times New Roman" w:hAnsi="Times New Roman" w:cs="Times New Roman"/>
                <w:sz w:val="20"/>
                <w:szCs w:val="20"/>
              </w:rPr>
              <w:t>Prof.ª MSc. Eunice Silva Santos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8F228B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8B">
              <w:rPr>
                <w:rFonts w:ascii="Times New Roman" w:hAnsi="Times New Roman" w:cs="Times New Roman"/>
                <w:sz w:val="20"/>
                <w:szCs w:val="20"/>
              </w:rPr>
              <w:t>Lab. de Res. dos Materiais</w:t>
            </w:r>
          </w:p>
          <w:p w:rsidR="009A6460" w:rsidRPr="00EF4996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8B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9A6460" w:rsidRPr="00EF4996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28B">
              <w:rPr>
                <w:rFonts w:ascii="Times New Roman" w:hAnsi="Times New Roman" w:cs="Times New Roman"/>
                <w:sz w:val="20"/>
                <w:szCs w:val="20"/>
              </w:rPr>
              <w:t>20/06/2018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h</w:t>
            </w:r>
          </w:p>
          <w:p w:rsidR="009A6460" w:rsidRPr="00EF4996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min</w:t>
            </w:r>
          </w:p>
        </w:tc>
      </w:tr>
      <w:tr w:rsidR="009A6460" w:rsidRPr="002A470B" w:rsidTr="0056167F">
        <w:trPr>
          <w:trHeight w:val="115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2A470B" w:rsidRDefault="009A6460" w:rsidP="001B3528">
            <w:pPr>
              <w:jc w:val="center"/>
            </w:pPr>
            <w:r>
              <w:t>20</w:t>
            </w:r>
          </w:p>
        </w:tc>
        <w:tc>
          <w:tcPr>
            <w:tcW w:w="1141" w:type="pct"/>
            <w:vAlign w:val="center"/>
          </w:tcPr>
          <w:p w:rsidR="009A6460" w:rsidRPr="00EF4996" w:rsidRDefault="009A6460" w:rsidP="00B11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Ana Kelle Araujo Oliveira</w:t>
            </w:r>
          </w:p>
        </w:tc>
        <w:tc>
          <w:tcPr>
            <w:tcW w:w="1112" w:type="pct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72">
              <w:rPr>
                <w:rFonts w:ascii="Times New Roman" w:hAnsi="Times New Roman" w:cs="Times New Roman"/>
                <w:sz w:val="20"/>
                <w:szCs w:val="20"/>
              </w:rPr>
              <w:t>Comparação entre os modelos de cálculo para o dimensionamento ao cisalha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mento de vigas preconizados na NBR</w:t>
            </w:r>
            <w:r w:rsidRPr="003B4272">
              <w:rPr>
                <w:rFonts w:ascii="Times New Roman" w:hAnsi="Times New Roman" w:cs="Times New Roman"/>
                <w:sz w:val="20"/>
                <w:szCs w:val="20"/>
              </w:rPr>
              <w:t xml:space="preserve"> 6118:2014,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ACI</w:t>
            </w:r>
            <w:r w:rsidRPr="003B4272">
              <w:rPr>
                <w:rFonts w:ascii="Times New Roman" w:hAnsi="Times New Roman" w:cs="Times New Roman"/>
                <w:sz w:val="20"/>
                <w:szCs w:val="20"/>
              </w:rPr>
              <w:t xml:space="preserve"> 318:2014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EUROCODE</w:t>
            </w:r>
            <w:r w:rsidRPr="003B4272">
              <w:rPr>
                <w:rFonts w:ascii="Times New Roman" w:hAnsi="Times New Roman" w:cs="Times New Roman"/>
                <w:sz w:val="20"/>
                <w:szCs w:val="20"/>
              </w:rPr>
              <w:t xml:space="preserve"> 2:2010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Prof.ª Dra. Maria de Lourdes T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. </w:t>
            </w: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Moreira (Orientadora)</w:t>
            </w:r>
          </w:p>
          <w:p w:rsidR="009A6460" w:rsidRPr="002A470B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310">
              <w:rPr>
                <w:rFonts w:ascii="Times New Roman" w:hAnsi="Times New Roman" w:cs="Times New Roman"/>
                <w:sz w:val="20"/>
                <w:szCs w:val="20"/>
              </w:rPr>
              <w:t>Prof. MSc. Francisco José Soares Fernandes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7E5310">
              <w:rPr>
                <w:rFonts w:ascii="Times New Roman" w:hAnsi="Times New Roman" w:cs="Times New Roman"/>
                <w:sz w:val="20"/>
                <w:szCs w:val="20"/>
              </w:rPr>
              <w:t>CT/UFPI)</w:t>
            </w:r>
          </w:p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72">
              <w:rPr>
                <w:rFonts w:ascii="Times New Roman" w:hAnsi="Times New Roman" w:cs="Times New Roman"/>
                <w:sz w:val="20"/>
                <w:szCs w:val="20"/>
              </w:rPr>
              <w:t>Prof.ª MSc. Eunice Silva Santos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3B4272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72">
              <w:rPr>
                <w:rFonts w:ascii="Times New Roman" w:hAnsi="Times New Roman" w:cs="Times New Roman"/>
                <w:sz w:val="20"/>
                <w:szCs w:val="20"/>
              </w:rPr>
              <w:t>Lab. de Res. dos Materiais</w:t>
            </w:r>
          </w:p>
          <w:p w:rsidR="009A6460" w:rsidRPr="00EF4996" w:rsidRDefault="009A6460" w:rsidP="00B11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72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9A6460" w:rsidRPr="00EF4996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20/06/2018</w:t>
            </w:r>
          </w:p>
        </w:tc>
        <w:tc>
          <w:tcPr>
            <w:tcW w:w="255" w:type="pct"/>
            <w:gridSpan w:val="2"/>
            <w:vAlign w:val="center"/>
          </w:tcPr>
          <w:p w:rsidR="009A6460" w:rsidRPr="00EF4996" w:rsidRDefault="009A6460" w:rsidP="00B1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h</w:t>
            </w:r>
          </w:p>
        </w:tc>
      </w:tr>
      <w:tr w:rsidR="009A6460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26793A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41" w:type="pct"/>
            <w:vAlign w:val="center"/>
          </w:tcPr>
          <w:p w:rsidR="009A6460" w:rsidRPr="00A6329A" w:rsidRDefault="009A6460" w:rsidP="005B2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Silvio Romero Oliveira do N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ascimento F</w:t>
            </w: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ilho</w:t>
            </w:r>
          </w:p>
        </w:tc>
        <w:tc>
          <w:tcPr>
            <w:tcW w:w="1112" w:type="pct"/>
            <w:vAlign w:val="center"/>
          </w:tcPr>
          <w:p w:rsidR="009A6460" w:rsidRPr="00A6329A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058">
              <w:rPr>
                <w:rFonts w:ascii="Times New Roman" w:hAnsi="Times New Roman" w:cs="Times New Roman"/>
                <w:sz w:val="20"/>
                <w:szCs w:val="20"/>
              </w:rPr>
              <w:t>Dimensionamento e modelagem computacional de laje bubbledeck à flexão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058">
              <w:rPr>
                <w:rFonts w:ascii="Times New Roman" w:hAnsi="Times New Roman" w:cs="Times New Roman"/>
                <w:sz w:val="20"/>
                <w:szCs w:val="20"/>
              </w:rPr>
              <w:t>Punção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A6329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3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Dr. Eduardo Martins Fontes do Rêgo (Orientador)</w:t>
            </w:r>
          </w:p>
          <w:p w:rsidR="009A6460" w:rsidRPr="00547DD2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058">
              <w:rPr>
                <w:rFonts w:ascii="Times New Roman" w:hAnsi="Times New Roman" w:cs="Times New Roman"/>
                <w:sz w:val="20"/>
                <w:szCs w:val="20"/>
              </w:rPr>
              <w:t>Prof. MSc. Francisco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José Soares Fernandes </w:t>
            </w:r>
            <w:r w:rsidRPr="008B1058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  <w:p w:rsidR="009A6460" w:rsidRPr="00A6329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Gustavo Guimarães Cruz </w:t>
            </w:r>
            <w:r w:rsidRPr="008B1058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8B1058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Lab. d</w:t>
            </w:r>
            <w:r w:rsidRPr="008B1058">
              <w:rPr>
                <w:rFonts w:ascii="Times New Roman" w:hAnsi="Times New Roman" w:cs="Times New Roman"/>
                <w:sz w:val="20"/>
                <w:szCs w:val="20"/>
              </w:rPr>
              <w:t>e Res. dos Materiais</w:t>
            </w:r>
          </w:p>
          <w:p w:rsidR="009A6460" w:rsidRPr="00A6329A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5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vAlign w:val="center"/>
          </w:tcPr>
          <w:p w:rsidR="009A6460" w:rsidRPr="00A6329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B1058">
              <w:rPr>
                <w:rFonts w:ascii="Times New Roman" w:hAnsi="Times New Roman" w:cs="Times New Roman"/>
                <w:sz w:val="20"/>
                <w:szCs w:val="20"/>
              </w:rPr>
              <w:t>/06/2018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9A6460" w:rsidRPr="00A6329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h</w:t>
            </w:r>
          </w:p>
        </w:tc>
      </w:tr>
      <w:tr w:rsidR="009A6460" w:rsidRPr="00A50413" w:rsidTr="0056167F">
        <w:trPr>
          <w:trHeight w:val="808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26793A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1" w:type="pct"/>
            <w:vAlign w:val="center"/>
          </w:tcPr>
          <w:p w:rsidR="009A6460" w:rsidRPr="00A6329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Gabriel Barbosa de Menezes</w:t>
            </w:r>
          </w:p>
        </w:tc>
        <w:tc>
          <w:tcPr>
            <w:tcW w:w="1112" w:type="pct"/>
            <w:vAlign w:val="center"/>
          </w:tcPr>
          <w:p w:rsidR="009A6460" w:rsidRPr="00A6329A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Comparativo de custos unitários na compra de material para a construção repetitiva.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A6329A" w:rsidRDefault="009A6460" w:rsidP="00F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MSc. José Ricardo de Freitas do Dias (Orientador)</w:t>
            </w:r>
          </w:p>
          <w:p w:rsidR="009A6460" w:rsidRPr="004B53F9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Esp. João Mateus Reis Melo (CT/UFPI)</w:t>
            </w:r>
          </w:p>
          <w:p w:rsidR="009A6460" w:rsidRPr="00A6329A" w:rsidRDefault="009A6460" w:rsidP="00F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C5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MSc. Linardy de Moura Sousa </w:t>
            </w:r>
            <w:r w:rsidRPr="004D0C5E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A6329A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vAlign w:val="center"/>
          </w:tcPr>
          <w:p w:rsidR="009A6460" w:rsidRPr="00A6329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C5E">
              <w:rPr>
                <w:rFonts w:ascii="Times New Roman" w:hAnsi="Times New Roman" w:cs="Times New Roman"/>
                <w:sz w:val="20"/>
                <w:szCs w:val="20"/>
              </w:rPr>
              <w:t>20/06/2018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9A6460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h</w:t>
            </w:r>
          </w:p>
          <w:p w:rsidR="009A6460" w:rsidRPr="00A6329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30min</w:t>
            </w:r>
          </w:p>
        </w:tc>
      </w:tr>
      <w:tr w:rsidR="009A6460" w:rsidRPr="002A470B" w:rsidTr="0056167F">
        <w:trPr>
          <w:trHeight w:val="1074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41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Maurício Vieira do Nascimento</w:t>
            </w:r>
          </w:p>
        </w:tc>
        <w:tc>
          <w:tcPr>
            <w:tcW w:w="1112" w:type="pct"/>
            <w:vAlign w:val="center"/>
          </w:tcPr>
          <w:p w:rsidR="009A6460" w:rsidRPr="00F43E05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Aplicação do método dos elementos finitos para avaliação de vibrações excessivas em lajes de concreto armado.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Prof.ª MSc. Eunice Silva Santos (Orientadora)</w:t>
            </w: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 MSc. Francisco José Soares Fernandes (CT/UFPI)</w:t>
            </w:r>
          </w:p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 ª Dr. Maria de Lourdes Teixeira Moreira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Lab. de Res. dos Materiais</w:t>
            </w:r>
          </w:p>
        </w:tc>
        <w:tc>
          <w:tcPr>
            <w:tcW w:w="368" w:type="pct"/>
            <w:gridSpan w:val="2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20/06/2018</w:t>
            </w:r>
          </w:p>
        </w:tc>
        <w:tc>
          <w:tcPr>
            <w:tcW w:w="252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17 h</w:t>
            </w:r>
          </w:p>
        </w:tc>
      </w:tr>
      <w:tr w:rsidR="009A6460" w:rsidRPr="008739FF" w:rsidTr="0056167F">
        <w:trPr>
          <w:trHeight w:val="1055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41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Sarah Beatriz Rodrigues Giesinger</w:t>
            </w:r>
          </w:p>
        </w:tc>
        <w:tc>
          <w:tcPr>
            <w:tcW w:w="1112" w:type="pct"/>
            <w:vAlign w:val="center"/>
          </w:tcPr>
          <w:p w:rsidR="009A6460" w:rsidRPr="00F43E05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Análise quantitativa das emissões de carbono nas interseções de vias urbanas em Teresina-PI.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Prof.ª Dra. Nícia Bezerra Formiga Leite (Orientadora)</w:t>
            </w:r>
          </w:p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Jean Prost Moscardi (CT/UFPI)</w:t>
            </w:r>
          </w:p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 Esp. Eng. Ricardo Barbosa de Freitas (Externo)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Sala de Reuniões</w:t>
            </w:r>
          </w:p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20/06/2018</w:t>
            </w:r>
          </w:p>
        </w:tc>
        <w:tc>
          <w:tcPr>
            <w:tcW w:w="252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16 h</w:t>
            </w:r>
          </w:p>
        </w:tc>
      </w:tr>
      <w:tr w:rsidR="009A6460" w:rsidRPr="003F7EDE" w:rsidTr="0056167F">
        <w:trPr>
          <w:trHeight w:val="1074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41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Matheus Pinto de Carvalho Lino</w:t>
            </w:r>
          </w:p>
        </w:tc>
        <w:tc>
          <w:tcPr>
            <w:tcW w:w="1112" w:type="pct"/>
            <w:vAlign w:val="center"/>
          </w:tcPr>
          <w:p w:rsidR="009A6460" w:rsidRPr="00F43E05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Análise cientifica da iluminância nas salas de aula do bloco de arquitetura do Centro de Tecnologia-UFPI.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ª Dra. Nícia Bezerra Formiga Leite (Orientadora)</w:t>
            </w:r>
          </w:p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Jean Prost Moscardi (CT/UFPI)</w:t>
            </w:r>
          </w:p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 MSc. Matheus das Neves Almeida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Sala de Reunião</w:t>
            </w:r>
          </w:p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20/06/2018</w:t>
            </w:r>
          </w:p>
        </w:tc>
        <w:tc>
          <w:tcPr>
            <w:tcW w:w="252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17 h</w:t>
            </w:r>
          </w:p>
        </w:tc>
      </w:tr>
      <w:tr w:rsidR="009A6460" w:rsidRPr="00A46733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1" w:type="pct"/>
            <w:vAlign w:val="center"/>
          </w:tcPr>
          <w:p w:rsidR="009A6460" w:rsidRPr="00A6329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Thiago Edhely Monteiro Araújo</w:t>
            </w:r>
          </w:p>
        </w:tc>
        <w:tc>
          <w:tcPr>
            <w:tcW w:w="1112" w:type="pct"/>
            <w:vAlign w:val="center"/>
          </w:tcPr>
          <w:p w:rsidR="009A6460" w:rsidRPr="00A6329A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AF">
              <w:rPr>
                <w:rFonts w:ascii="Times New Roman" w:hAnsi="Times New Roman" w:cs="Times New Roman"/>
                <w:sz w:val="20"/>
                <w:szCs w:val="20"/>
              </w:rPr>
              <w:t>Análise comparativa dos hidrograma das chuvas determinados pelos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4AF">
              <w:rPr>
                <w:rFonts w:ascii="Times New Roman" w:hAnsi="Times New Roman" w:cs="Times New Roman"/>
                <w:sz w:val="20"/>
                <w:szCs w:val="20"/>
              </w:rPr>
              <w:t>métodos de Horton e do Soil Conservation Service (SCS).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A6329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</w:t>
            </w:r>
            <w:r w:rsidRPr="00FC6DC2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a</w:t>
            </w:r>
            <w:r w:rsidRPr="00FC6D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MSc Aline Machado Marwell  (CT/UFPI)</w:t>
            </w:r>
          </w:p>
          <w:p w:rsidR="009A6460" w:rsidRPr="00A4673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AF">
              <w:rPr>
                <w:rFonts w:ascii="Times New Roman" w:hAnsi="Times New Roman" w:cs="Times New Roman"/>
                <w:sz w:val="20"/>
                <w:szCs w:val="20"/>
              </w:rPr>
              <w:t>Prof. Dr. Carlos Henrique da Costa Brauna (CT/UFPI)</w:t>
            </w:r>
          </w:p>
          <w:p w:rsidR="009A6460" w:rsidRPr="00A6329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AF">
              <w:rPr>
                <w:rFonts w:ascii="Times New Roman" w:hAnsi="Times New Roman" w:cs="Times New Roman"/>
                <w:sz w:val="20"/>
                <w:szCs w:val="20"/>
              </w:rPr>
              <w:t>Prof.ª Dra. Elaine Aparecida da Silva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533</w:t>
            </w:r>
          </w:p>
          <w:p w:rsidR="009A6460" w:rsidRPr="00A6329A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9A6460" w:rsidRPr="00A6329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3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A731A">
              <w:rPr>
                <w:rFonts w:ascii="Times New Roman" w:hAnsi="Times New Roman" w:cs="Times New Roman"/>
                <w:sz w:val="20"/>
                <w:szCs w:val="20"/>
              </w:rPr>
              <w:t>/06/2018</w:t>
            </w:r>
          </w:p>
        </w:tc>
        <w:tc>
          <w:tcPr>
            <w:tcW w:w="252" w:type="pct"/>
            <w:vAlign w:val="center"/>
          </w:tcPr>
          <w:p w:rsidR="009A6460" w:rsidRPr="00A6329A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h</w:t>
            </w:r>
          </w:p>
        </w:tc>
      </w:tr>
      <w:tr w:rsidR="009A6460" w:rsidRPr="00A46733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1" w:type="pct"/>
            <w:vAlign w:val="center"/>
          </w:tcPr>
          <w:p w:rsidR="009A6460" w:rsidRPr="00A46733" w:rsidRDefault="009A6460" w:rsidP="001B3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Brendel Rodrigues de Moura</w:t>
            </w:r>
          </w:p>
        </w:tc>
        <w:tc>
          <w:tcPr>
            <w:tcW w:w="1112" w:type="pct"/>
            <w:vAlign w:val="center"/>
          </w:tcPr>
          <w:p w:rsidR="009A6460" w:rsidRPr="00A46733" w:rsidRDefault="009A6460" w:rsidP="0056167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286C">
              <w:rPr>
                <w:sz w:val="20"/>
                <w:szCs w:val="20"/>
              </w:rPr>
              <w:t>Automação dos procedimentos de cálculo de estruturas metálicas - vigas colunas - parte I - barras comprimidas (perfis I e H, soldados e laminados).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A4673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MSc. Francisco José Soares Fernandes (Orientador)</w:t>
            </w:r>
          </w:p>
          <w:p w:rsidR="009A6460" w:rsidRPr="00A4673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86C">
              <w:rPr>
                <w:rFonts w:ascii="Times New Roman" w:hAnsi="Times New Roman" w:cs="Times New Roman"/>
                <w:sz w:val="20"/>
                <w:szCs w:val="20"/>
              </w:rPr>
              <w:t>Prof.ª Dra.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Maria de Lourdes Teixeira Moreira </w:t>
            </w:r>
            <w:r w:rsidRPr="00B3286C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  <w:p w:rsidR="009A6460" w:rsidRPr="00A4673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B64001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MSc Eunice Silva Santos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746EDE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DE">
              <w:rPr>
                <w:rFonts w:ascii="Times New Roman" w:hAnsi="Times New Roman" w:cs="Times New Roman"/>
                <w:sz w:val="20"/>
                <w:szCs w:val="20"/>
              </w:rPr>
              <w:t>Lab. de Res. dos Materiais</w:t>
            </w:r>
          </w:p>
          <w:p w:rsidR="009A6460" w:rsidRPr="00A46733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DE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9A6460" w:rsidRPr="00A4673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86C">
              <w:rPr>
                <w:rFonts w:ascii="Times New Roman" w:hAnsi="Times New Roman" w:cs="Times New Roman"/>
                <w:sz w:val="20"/>
                <w:szCs w:val="20"/>
              </w:rPr>
              <w:t>21/06/2018</w:t>
            </w:r>
          </w:p>
        </w:tc>
        <w:tc>
          <w:tcPr>
            <w:tcW w:w="252" w:type="pct"/>
            <w:vAlign w:val="center"/>
          </w:tcPr>
          <w:p w:rsidR="009A6460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h</w:t>
            </w:r>
          </w:p>
          <w:p w:rsidR="009A6460" w:rsidRPr="00A4673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min</w:t>
            </w:r>
          </w:p>
        </w:tc>
      </w:tr>
      <w:tr w:rsidR="009A6460" w:rsidRPr="009665AE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A46733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41" w:type="pct"/>
            <w:vAlign w:val="center"/>
          </w:tcPr>
          <w:p w:rsidR="009A6460" w:rsidRPr="00A4673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Alexandre Meneses de Carvalho</w:t>
            </w:r>
          </w:p>
        </w:tc>
        <w:tc>
          <w:tcPr>
            <w:tcW w:w="1112" w:type="pct"/>
            <w:vAlign w:val="center"/>
          </w:tcPr>
          <w:p w:rsidR="009A6460" w:rsidRPr="00A46733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584">
              <w:rPr>
                <w:rFonts w:ascii="Times New Roman" w:hAnsi="Times New Roman" w:cs="Times New Roman"/>
                <w:sz w:val="20"/>
                <w:szCs w:val="20"/>
              </w:rPr>
              <w:t>Desempenho ambiental de uma Instituição de Ensino Superior de Teresina-PI, a partir das certificações AQUA e LEED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A4673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Prof.ª Dra. Elaine Aparecida da Silva (Orientadora)</w:t>
            </w:r>
          </w:p>
          <w:p w:rsidR="009A6460" w:rsidRPr="002A470B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2539AE">
              <w:rPr>
                <w:rFonts w:ascii="Times New Roman" w:hAnsi="Times New Roman" w:cs="Times New Roman"/>
                <w:sz w:val="20"/>
                <w:szCs w:val="20"/>
              </w:rPr>
              <w:t xml:space="preserve"> Dr. Carlos Ernando da Silva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8F7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  <w:p w:rsidR="009A6460" w:rsidRPr="00A4673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AE">
              <w:rPr>
                <w:rFonts w:ascii="Times New Roman" w:hAnsi="Times New Roman" w:cs="Times New Roman"/>
                <w:sz w:val="20"/>
                <w:szCs w:val="20"/>
              </w:rPr>
              <w:t>Prof.ª Dra. Wilza Gomes Reis Lopes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8F7">
              <w:rPr>
                <w:rFonts w:ascii="Times New Roman" w:hAnsi="Times New Roman" w:cs="Times New Roman"/>
                <w:sz w:val="20"/>
                <w:szCs w:val="20"/>
              </w:rPr>
              <w:t>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A46733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vAlign w:val="center"/>
          </w:tcPr>
          <w:p w:rsidR="009A6460" w:rsidRPr="00A4673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21/06/2018</w:t>
            </w:r>
          </w:p>
        </w:tc>
        <w:tc>
          <w:tcPr>
            <w:tcW w:w="252" w:type="pct"/>
            <w:vAlign w:val="center"/>
          </w:tcPr>
          <w:p w:rsidR="009A6460" w:rsidRPr="00A46733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h</w:t>
            </w:r>
          </w:p>
        </w:tc>
      </w:tr>
      <w:tr w:rsidR="009A6460" w:rsidRPr="002A470B" w:rsidTr="0056167F">
        <w:trPr>
          <w:trHeight w:val="94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2A470B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41" w:type="pct"/>
            <w:vAlign w:val="center"/>
          </w:tcPr>
          <w:p w:rsidR="009A6460" w:rsidRPr="00EF4996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Charles Lima Santos</w:t>
            </w:r>
          </w:p>
        </w:tc>
        <w:tc>
          <w:tcPr>
            <w:tcW w:w="1112" w:type="pct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065">
              <w:rPr>
                <w:rFonts w:ascii="Times New Roman" w:hAnsi="Times New Roman" w:cs="Times New Roman"/>
                <w:sz w:val="20"/>
                <w:szCs w:val="20"/>
              </w:rPr>
              <w:t>Estudo do aproveitamento do pó de brita aplicado na fabricação de concreto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EF4996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Prof.ª Dra. Maria de Lourdes T. Moreira (Orientadora)</w:t>
            </w:r>
          </w:p>
          <w:p w:rsidR="009A6460" w:rsidRPr="002A470B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065">
              <w:rPr>
                <w:rFonts w:ascii="Times New Roman" w:hAnsi="Times New Roman" w:cs="Times New Roman"/>
                <w:sz w:val="20"/>
                <w:szCs w:val="20"/>
              </w:rPr>
              <w:t>Prof. Esp. João Mateus Reis Melo (CT/UFPI)</w:t>
            </w:r>
          </w:p>
          <w:p w:rsidR="009A6460" w:rsidRPr="00EF4996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065">
              <w:rPr>
                <w:rFonts w:ascii="Times New Roman" w:hAnsi="Times New Roman" w:cs="Times New Roman"/>
                <w:sz w:val="20"/>
                <w:szCs w:val="20"/>
              </w:rPr>
              <w:t>Eng.º João Batista de Oliveira Libório Dourado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12006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65">
              <w:rPr>
                <w:rFonts w:ascii="Times New Roman" w:hAnsi="Times New Roman" w:cs="Times New Roman"/>
                <w:sz w:val="20"/>
                <w:szCs w:val="20"/>
              </w:rPr>
              <w:t>Lab. de Res. dos Materiais</w:t>
            </w:r>
          </w:p>
          <w:p w:rsidR="009A6460" w:rsidRPr="00EF4996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65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9A6460" w:rsidRPr="00EF4996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065">
              <w:rPr>
                <w:rFonts w:ascii="Times New Roman" w:hAnsi="Times New Roman" w:cs="Times New Roman"/>
                <w:sz w:val="20"/>
                <w:szCs w:val="20"/>
              </w:rPr>
              <w:t>/06/2018</w:t>
            </w:r>
          </w:p>
        </w:tc>
        <w:tc>
          <w:tcPr>
            <w:tcW w:w="252" w:type="pct"/>
            <w:vAlign w:val="center"/>
          </w:tcPr>
          <w:p w:rsidR="009A6460" w:rsidRPr="00EF4996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h</w:t>
            </w:r>
          </w:p>
        </w:tc>
      </w:tr>
      <w:tr w:rsidR="009A6460" w:rsidRPr="00F43E05" w:rsidTr="0056167F">
        <w:trPr>
          <w:trHeight w:val="1221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Anderson Lacerda de Sousa</w:t>
            </w:r>
          </w:p>
        </w:tc>
        <w:tc>
          <w:tcPr>
            <w:tcW w:w="1112" w:type="pct"/>
            <w:vAlign w:val="center"/>
          </w:tcPr>
          <w:p w:rsidR="009A6460" w:rsidRPr="00F43E05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Desenvolvimento de pré-processador para o programa MRBEM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 MSc. Calebe Paiva Gomes de Souza</w:t>
            </w:r>
          </w:p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Prof.Dr. João de Deus Fonseca Neto</w:t>
            </w:r>
          </w:p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 Gustavo Guimarães Cruz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Lab. de Res. dos Materiais</w:t>
            </w:r>
          </w:p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21/06/2018</w:t>
            </w:r>
          </w:p>
        </w:tc>
        <w:tc>
          <w:tcPr>
            <w:tcW w:w="252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17 h</w:t>
            </w:r>
          </w:p>
        </w:tc>
      </w:tr>
      <w:tr w:rsidR="009A6460" w:rsidRPr="002A470B" w:rsidTr="0056167F">
        <w:trPr>
          <w:trHeight w:val="1343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41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Oscar Castelo Branco Neto</w:t>
            </w:r>
          </w:p>
        </w:tc>
        <w:tc>
          <w:tcPr>
            <w:tcW w:w="1112" w:type="pct"/>
            <w:vAlign w:val="center"/>
          </w:tcPr>
          <w:p w:rsidR="009A6460" w:rsidRPr="00F43E05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Estudo comparativo de concretos produzidos com dois agregados distintos: seixo e brita.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Prof.ª MSc. Luzana Leite Brasileiro (Orientadora)</w:t>
            </w:r>
          </w:p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 MSc. João Mateus Reis Melo (CT/UFPI)</w:t>
            </w:r>
          </w:p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 xml:space="preserve">Prof. MSc. Daniel Carvalho de Brito 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Lab. Materiais de Construção</w:t>
            </w:r>
          </w:p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22/06/2018</w:t>
            </w:r>
          </w:p>
        </w:tc>
        <w:tc>
          <w:tcPr>
            <w:tcW w:w="252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17 h</w:t>
            </w:r>
          </w:p>
        </w:tc>
      </w:tr>
      <w:tr w:rsidR="009A6460" w:rsidRPr="00DC6030" w:rsidTr="0056167F">
        <w:trPr>
          <w:trHeight w:val="1054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41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Ilanna Castelo Branco Mesquita</w:t>
            </w:r>
          </w:p>
        </w:tc>
        <w:tc>
          <w:tcPr>
            <w:tcW w:w="1112" w:type="pct"/>
            <w:vAlign w:val="center"/>
          </w:tcPr>
          <w:p w:rsidR="009A6460" w:rsidRPr="00F43E05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Acessibilidade no Sistema do transporte público de Teresina-PI: Os novos corredores de ônibus.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 w:themeFill="background1"/>
              </w:rPr>
              <w:t>Prof.ª Dra. Nícia Bezerra Formiga Leite (Orientadora)</w:t>
            </w:r>
          </w:p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 MSc. Ewerton Chaves Moreira Torres (CT/UFPI)</w:t>
            </w:r>
          </w:p>
          <w:p w:rsidR="009A6460" w:rsidRPr="00F43E05" w:rsidRDefault="009A6460" w:rsidP="00DC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 MSc. Marcos Machado de Albuquerque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F43E05" w:rsidRDefault="009A6460" w:rsidP="006B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Sala de Reunião</w:t>
            </w:r>
          </w:p>
          <w:p w:rsidR="009A6460" w:rsidRPr="00F43E05" w:rsidRDefault="009A6460" w:rsidP="006B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  <w:p w:rsidR="009A6460" w:rsidRPr="00F43E05" w:rsidRDefault="009A6460" w:rsidP="006B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460" w:rsidRPr="00F43E05" w:rsidRDefault="009A6460" w:rsidP="006B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22/06/2018</w:t>
            </w:r>
          </w:p>
        </w:tc>
        <w:tc>
          <w:tcPr>
            <w:tcW w:w="252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10 h</w:t>
            </w:r>
          </w:p>
        </w:tc>
      </w:tr>
      <w:tr w:rsidR="009A6460" w:rsidRPr="00DC6030" w:rsidTr="0056167F">
        <w:trPr>
          <w:trHeight w:val="1055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F43E05" w:rsidRDefault="009A6460" w:rsidP="00DC6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41" w:type="pct"/>
            <w:vAlign w:val="center"/>
          </w:tcPr>
          <w:p w:rsidR="009A6460" w:rsidRPr="00F43E05" w:rsidRDefault="009A6460" w:rsidP="00DC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Tarik Augusto Amorim Rodrigues</w:t>
            </w:r>
          </w:p>
        </w:tc>
        <w:tc>
          <w:tcPr>
            <w:tcW w:w="1112" w:type="pct"/>
            <w:vAlign w:val="center"/>
          </w:tcPr>
          <w:p w:rsidR="009A6460" w:rsidRPr="00F43E05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 xml:space="preserve">Mobilidade ativa: Análise das ciclovias nos principais eixos viários de Teresina-PI. 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F43E05" w:rsidRDefault="009A6460" w:rsidP="00DC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Prof.ª Dra. Nícia Bezerra Formiga Leite (Orientadora)</w:t>
            </w:r>
          </w:p>
          <w:p w:rsidR="009A6460" w:rsidRPr="00F43E05" w:rsidRDefault="009A6460" w:rsidP="00DC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 MSc. Marcos Machado Albuquerque (CT/UFPI)</w:t>
            </w:r>
          </w:p>
          <w:p w:rsidR="009A6460" w:rsidRPr="00F43E05" w:rsidRDefault="009A6460" w:rsidP="00DC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 MSc. Ewerton Chaves Moreira Torres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F43E05" w:rsidRDefault="009A6460" w:rsidP="00DC6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Sala de Reuniões</w:t>
            </w:r>
          </w:p>
          <w:p w:rsidR="009A6460" w:rsidRPr="00F43E05" w:rsidRDefault="009A6460" w:rsidP="00DC6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vAlign w:val="center"/>
          </w:tcPr>
          <w:p w:rsidR="009A6460" w:rsidRPr="00F43E05" w:rsidRDefault="009A6460" w:rsidP="00DC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22/06/2018</w:t>
            </w:r>
          </w:p>
        </w:tc>
        <w:tc>
          <w:tcPr>
            <w:tcW w:w="252" w:type="pct"/>
            <w:vAlign w:val="center"/>
          </w:tcPr>
          <w:p w:rsidR="009A6460" w:rsidRPr="00F43E05" w:rsidRDefault="009A6460" w:rsidP="00DC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11 h</w:t>
            </w:r>
          </w:p>
        </w:tc>
      </w:tr>
      <w:tr w:rsidR="009A6460" w:rsidRPr="002A470B" w:rsidTr="0056167F">
        <w:trPr>
          <w:trHeight w:val="920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2A470B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41" w:type="pct"/>
            <w:vAlign w:val="center"/>
          </w:tcPr>
          <w:p w:rsidR="009A6460" w:rsidRPr="00EF4996" w:rsidRDefault="009A6460" w:rsidP="001B3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João Vitor Magalhães Leite</w:t>
            </w:r>
          </w:p>
        </w:tc>
        <w:tc>
          <w:tcPr>
            <w:tcW w:w="1112" w:type="pct"/>
            <w:vAlign w:val="center"/>
          </w:tcPr>
          <w:p w:rsidR="009A6460" w:rsidRPr="00EF4996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 análise do panorama da sustentabilidade na área urbana do município de Teresina segundo critérios   da ONU.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2D3329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329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 w:themeFill="background1"/>
              </w:rPr>
              <w:t>Prof. Dr. Jean Prost Moascardi (Orientador)</w:t>
            </w:r>
          </w:p>
          <w:p w:rsidR="009A6460" w:rsidRPr="002A470B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70B">
              <w:rPr>
                <w:rFonts w:ascii="Times New Roman" w:hAnsi="Times New Roman" w:cs="Times New Roman"/>
                <w:sz w:val="20"/>
                <w:szCs w:val="20"/>
              </w:rPr>
              <w:t xml:space="preserve">Prof. ª Dra. Nícia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70B">
              <w:rPr>
                <w:rFonts w:ascii="Times New Roman" w:hAnsi="Times New Roman" w:cs="Times New Roman"/>
                <w:sz w:val="20"/>
                <w:szCs w:val="20"/>
              </w:rPr>
              <w:t xml:space="preserve"> Formiga Bezerra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CT/UFPI)</w:t>
            </w:r>
            <w:r w:rsidRPr="002A4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460" w:rsidRPr="006B619B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ª Mayra Fernandes Nobre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Sala 564</w:t>
            </w:r>
          </w:p>
          <w:p w:rsidR="009A6460" w:rsidRPr="009665AE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9A6460" w:rsidRPr="009665AE" w:rsidRDefault="009A6460" w:rsidP="001B3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25/06/2018</w:t>
            </w:r>
          </w:p>
        </w:tc>
        <w:tc>
          <w:tcPr>
            <w:tcW w:w="252" w:type="pct"/>
            <w:vAlign w:val="center"/>
          </w:tcPr>
          <w:p w:rsidR="009A6460" w:rsidRPr="009665AE" w:rsidRDefault="009A6460" w:rsidP="001B3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h</w:t>
            </w:r>
          </w:p>
        </w:tc>
      </w:tr>
      <w:tr w:rsidR="009A6460" w:rsidRPr="002A470B" w:rsidTr="0056167F">
        <w:trPr>
          <w:trHeight w:val="1074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41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Kelvin Felipe Feitosa Andrade</w:t>
            </w:r>
          </w:p>
        </w:tc>
        <w:tc>
          <w:tcPr>
            <w:tcW w:w="1112" w:type="pct"/>
            <w:vAlign w:val="center"/>
          </w:tcPr>
          <w:p w:rsidR="009A6460" w:rsidRPr="00F43E05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Análise dinâmica de um edifício esbelto de concreto armado submetido à ação do vento.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F43E05" w:rsidRDefault="009A6460" w:rsidP="006B619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Prof.ª </w:t>
            </w: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 w:themeFill="background1"/>
              </w:rPr>
              <w:t>MSc. Eunice Silva Santos (Orientadora)</w:t>
            </w:r>
          </w:p>
          <w:p w:rsidR="009A6460" w:rsidRPr="00F43E05" w:rsidRDefault="009A6460" w:rsidP="006B619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 MSc. Francisco José Soares Fernandes (CT/UFPI)</w:t>
            </w:r>
          </w:p>
          <w:p w:rsidR="009A6460" w:rsidRPr="00F43E05" w:rsidRDefault="009A6460" w:rsidP="006B619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Prof.Dr. João de Deus da Fonseca Neto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Lab. de Res. dos Materiais</w:t>
            </w:r>
          </w:p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25/06/2018</w:t>
            </w:r>
          </w:p>
        </w:tc>
        <w:tc>
          <w:tcPr>
            <w:tcW w:w="252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15 h</w:t>
            </w:r>
          </w:p>
        </w:tc>
      </w:tr>
      <w:tr w:rsidR="009A6460" w:rsidRPr="002A470B" w:rsidTr="0056167F">
        <w:trPr>
          <w:trHeight w:val="1074"/>
        </w:trPr>
        <w:tc>
          <w:tcPr>
            <w:tcW w:w="91" w:type="pct"/>
            <w:tcMar>
              <w:left w:w="0" w:type="dxa"/>
              <w:right w:w="0" w:type="dxa"/>
            </w:tcMar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41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Thiago de Jesus Rodrigues Sandes</w:t>
            </w:r>
          </w:p>
        </w:tc>
        <w:tc>
          <w:tcPr>
            <w:tcW w:w="1112" w:type="pct"/>
            <w:vAlign w:val="center"/>
          </w:tcPr>
          <w:p w:rsidR="009A6460" w:rsidRPr="00F43E05" w:rsidRDefault="009A6460" w:rsidP="0056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Análise dinâmica e de estabilidade global de um edifício de pequeno porte de concreto armado submetido à ação do vento.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Prof.ª MSc. Eunice Silva Santos (Orientadora)</w:t>
            </w:r>
          </w:p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Prof. ª Dra. Maria de Lourdes Teixeira Moreira (CT/UFPI)</w:t>
            </w:r>
          </w:p>
          <w:p w:rsidR="009A6460" w:rsidRPr="00F43E05" w:rsidRDefault="009A6460" w:rsidP="000B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Prof Dr. João de Deus Fonseca Neto (CT/UFPI)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Lab. de Res. dos Materiais</w:t>
            </w:r>
          </w:p>
          <w:p w:rsidR="009A6460" w:rsidRPr="00F43E05" w:rsidRDefault="009A6460" w:rsidP="001B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368" w:type="pct"/>
            <w:gridSpan w:val="2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25/06/2018</w:t>
            </w:r>
          </w:p>
        </w:tc>
        <w:tc>
          <w:tcPr>
            <w:tcW w:w="252" w:type="pct"/>
            <w:vAlign w:val="center"/>
          </w:tcPr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16 h</w:t>
            </w:r>
          </w:p>
          <w:p w:rsidR="009A6460" w:rsidRPr="00F43E05" w:rsidRDefault="009A6460" w:rsidP="001B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E05">
              <w:rPr>
                <w:rFonts w:ascii="Times New Roman" w:hAnsi="Times New Roman" w:cs="Times New Roman"/>
                <w:sz w:val="20"/>
                <w:szCs w:val="20"/>
              </w:rPr>
              <w:t>30 min</w:t>
            </w:r>
          </w:p>
        </w:tc>
      </w:tr>
    </w:tbl>
    <w:p w:rsidR="00374A96" w:rsidRPr="00DC6030" w:rsidRDefault="00374A96" w:rsidP="002C79D4">
      <w:pPr>
        <w:rPr>
          <w:rFonts w:ascii="Times New Roman" w:hAnsi="Times New Roman" w:cs="Times New Roman"/>
          <w:sz w:val="20"/>
          <w:szCs w:val="20"/>
        </w:rPr>
      </w:pPr>
    </w:p>
    <w:sectPr w:rsidR="00374A96" w:rsidRPr="00DC6030" w:rsidSect="005E1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F5" w:rsidRDefault="005B64F5" w:rsidP="009133FE">
      <w:pPr>
        <w:spacing w:after="0" w:line="240" w:lineRule="auto"/>
      </w:pPr>
      <w:r>
        <w:separator/>
      </w:r>
    </w:p>
  </w:endnote>
  <w:endnote w:type="continuationSeparator" w:id="0">
    <w:p w:rsidR="005B64F5" w:rsidRDefault="005B64F5" w:rsidP="0091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67F" w:rsidRDefault="005616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912810"/>
      <w:docPartObj>
        <w:docPartGallery w:val="Page Numbers (Bottom of Page)"/>
        <w:docPartUnique/>
      </w:docPartObj>
    </w:sdtPr>
    <w:sdtEndPr/>
    <w:sdtContent>
      <w:p w:rsidR="009550A9" w:rsidRDefault="009550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551">
          <w:rPr>
            <w:noProof/>
          </w:rPr>
          <w:t>1</w:t>
        </w:r>
        <w:r>
          <w:fldChar w:fldCharType="end"/>
        </w:r>
      </w:p>
    </w:sdtContent>
  </w:sdt>
  <w:p w:rsidR="009550A9" w:rsidRDefault="009550A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67F" w:rsidRDefault="005616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F5" w:rsidRDefault="005B64F5" w:rsidP="009133FE">
      <w:pPr>
        <w:spacing w:after="0" w:line="240" w:lineRule="auto"/>
      </w:pPr>
      <w:r>
        <w:separator/>
      </w:r>
    </w:p>
  </w:footnote>
  <w:footnote w:type="continuationSeparator" w:id="0">
    <w:p w:rsidR="005B64F5" w:rsidRDefault="005B64F5" w:rsidP="00913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67F" w:rsidRDefault="005616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0A9" w:rsidRDefault="009550A9" w:rsidP="005E1746">
    <w:pPr>
      <w:pStyle w:val="Cabealho"/>
      <w:widowControl w:val="0"/>
      <w:rPr>
        <w:b/>
        <w:color w:val="002060"/>
      </w:rPr>
    </w:pPr>
    <w:r w:rsidRPr="002822C6">
      <w:rPr>
        <w:b/>
        <w:color w:val="002060"/>
      </w:rPr>
      <w:t>Bancas de TCC</w:t>
    </w:r>
    <w:r w:rsidRPr="002822C6">
      <w:rPr>
        <w:b/>
        <w:color w:val="002060"/>
      </w:rPr>
      <w:ptab w:relativeTo="margin" w:alignment="center" w:leader="none"/>
    </w:r>
    <w:r w:rsidRPr="002822C6">
      <w:rPr>
        <w:b/>
        <w:color w:val="002060"/>
      </w:rPr>
      <w:t>Curso: Engenharia Civil</w:t>
    </w:r>
    <w:r w:rsidRPr="002822C6">
      <w:rPr>
        <w:b/>
        <w:color w:val="002060"/>
      </w:rPr>
      <w:ptab w:relativeTo="margin" w:alignment="right" w:leader="none"/>
    </w:r>
    <w:r>
      <w:rPr>
        <w:b/>
        <w:color w:val="002060"/>
      </w:rPr>
      <w:t>Período letivo: 1º de 2018</w:t>
    </w:r>
  </w:p>
  <w:tbl>
    <w:tblPr>
      <w:tblStyle w:val="Tabelacomgrade"/>
      <w:tblW w:w="5501" w:type="pct"/>
      <w:tblInd w:w="-562" w:type="dxa"/>
      <w:tblLook w:val="04A0" w:firstRow="1" w:lastRow="0" w:firstColumn="1" w:lastColumn="0" w:noHBand="0" w:noVBand="1"/>
    </w:tblPr>
    <w:tblGrid>
      <w:gridCol w:w="284"/>
      <w:gridCol w:w="3545"/>
      <w:gridCol w:w="3402"/>
      <w:gridCol w:w="5101"/>
      <w:gridCol w:w="1274"/>
      <w:gridCol w:w="1146"/>
      <w:gridCol w:w="780"/>
    </w:tblGrid>
    <w:tr w:rsidR="00CA6478" w:rsidRPr="002A470B" w:rsidTr="0056167F">
      <w:trPr>
        <w:trHeight w:val="286"/>
      </w:trPr>
      <w:tc>
        <w:tcPr>
          <w:tcW w:w="91" w:type="pct"/>
          <w:shd w:val="clear" w:color="auto" w:fill="BDD6EE" w:themeFill="accent1" w:themeFillTint="66"/>
          <w:tcMar>
            <w:left w:w="0" w:type="dxa"/>
            <w:right w:w="0" w:type="dxa"/>
          </w:tcMar>
          <w:vAlign w:val="center"/>
        </w:tcPr>
        <w:p w:rsidR="00CA6478" w:rsidRPr="0026793A" w:rsidRDefault="00CA6478" w:rsidP="00CA6478">
          <w:pPr>
            <w:spacing w:after="160" w:line="259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141" w:type="pct"/>
          <w:shd w:val="clear" w:color="auto" w:fill="BDD6EE" w:themeFill="accent1" w:themeFillTint="66"/>
          <w:vAlign w:val="center"/>
        </w:tcPr>
        <w:p w:rsidR="00CA6478" w:rsidRPr="0026793A" w:rsidRDefault="00CA6478" w:rsidP="00CA647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6793A">
            <w:rPr>
              <w:rFonts w:ascii="Times New Roman" w:hAnsi="Times New Roman" w:cs="Times New Roman"/>
              <w:sz w:val="20"/>
              <w:szCs w:val="20"/>
            </w:rPr>
            <w:t>Discente</w:t>
          </w:r>
        </w:p>
      </w:tc>
      <w:tc>
        <w:tcPr>
          <w:tcW w:w="1095" w:type="pct"/>
          <w:shd w:val="clear" w:color="auto" w:fill="BDD6EE" w:themeFill="accent1" w:themeFillTint="66"/>
          <w:vAlign w:val="center"/>
        </w:tcPr>
        <w:p w:rsidR="00CA6478" w:rsidRPr="0026793A" w:rsidRDefault="00CA6478" w:rsidP="00CA647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6793A">
            <w:rPr>
              <w:rFonts w:ascii="Times New Roman" w:hAnsi="Times New Roman" w:cs="Times New Roman"/>
              <w:sz w:val="20"/>
              <w:szCs w:val="20"/>
            </w:rPr>
            <w:t>Título do TCC</w:t>
          </w:r>
        </w:p>
      </w:tc>
      <w:tc>
        <w:tcPr>
          <w:tcW w:w="1642" w:type="pct"/>
          <w:shd w:val="clear" w:color="auto" w:fill="BDD6EE" w:themeFill="accent1" w:themeFillTint="66"/>
          <w:vAlign w:val="center"/>
        </w:tcPr>
        <w:p w:rsidR="00CA6478" w:rsidRPr="0026793A" w:rsidRDefault="00CA6478" w:rsidP="00CA647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6793A">
            <w:rPr>
              <w:rFonts w:ascii="Times New Roman" w:hAnsi="Times New Roman" w:cs="Times New Roman"/>
              <w:sz w:val="20"/>
              <w:szCs w:val="20"/>
            </w:rPr>
            <w:t>Banca</w:t>
          </w:r>
        </w:p>
      </w:tc>
      <w:tc>
        <w:tcPr>
          <w:tcW w:w="410" w:type="pct"/>
          <w:shd w:val="clear" w:color="auto" w:fill="BDD6EE" w:themeFill="accent1" w:themeFillTint="66"/>
          <w:vAlign w:val="center"/>
        </w:tcPr>
        <w:p w:rsidR="00CA6478" w:rsidRPr="0026793A" w:rsidRDefault="00CA6478" w:rsidP="00CA647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6793A">
            <w:rPr>
              <w:rFonts w:ascii="Times New Roman" w:hAnsi="Times New Roman" w:cs="Times New Roman"/>
              <w:sz w:val="20"/>
              <w:szCs w:val="20"/>
            </w:rPr>
            <w:t>Local</w:t>
          </w:r>
        </w:p>
      </w:tc>
      <w:tc>
        <w:tcPr>
          <w:tcW w:w="369" w:type="pct"/>
          <w:shd w:val="clear" w:color="auto" w:fill="BDD6EE" w:themeFill="accent1" w:themeFillTint="66"/>
          <w:vAlign w:val="center"/>
        </w:tcPr>
        <w:p w:rsidR="00CA6478" w:rsidRPr="0026793A" w:rsidRDefault="00CA6478" w:rsidP="00CA647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6793A">
            <w:rPr>
              <w:rFonts w:ascii="Times New Roman" w:hAnsi="Times New Roman" w:cs="Times New Roman"/>
              <w:sz w:val="20"/>
              <w:szCs w:val="20"/>
            </w:rPr>
            <w:t>Data</w:t>
          </w:r>
        </w:p>
      </w:tc>
      <w:tc>
        <w:tcPr>
          <w:tcW w:w="251" w:type="pct"/>
          <w:shd w:val="clear" w:color="auto" w:fill="BDD6EE" w:themeFill="accent1" w:themeFillTint="66"/>
          <w:vAlign w:val="center"/>
        </w:tcPr>
        <w:p w:rsidR="00CA6478" w:rsidRPr="0026793A" w:rsidRDefault="00CA6478" w:rsidP="00CA6478">
          <w:pPr>
            <w:rPr>
              <w:rFonts w:ascii="Times New Roman" w:hAnsi="Times New Roman" w:cs="Times New Roman"/>
              <w:sz w:val="20"/>
              <w:szCs w:val="20"/>
            </w:rPr>
          </w:pPr>
          <w:r w:rsidRPr="0026793A">
            <w:rPr>
              <w:rFonts w:ascii="Times New Roman" w:hAnsi="Times New Roman" w:cs="Times New Roman"/>
              <w:sz w:val="20"/>
              <w:szCs w:val="20"/>
            </w:rPr>
            <w:t>Hora</w:t>
          </w:r>
        </w:p>
      </w:tc>
    </w:tr>
  </w:tbl>
  <w:p w:rsidR="00CA6478" w:rsidRPr="002822C6" w:rsidRDefault="00CA6478" w:rsidP="005E1746">
    <w:pPr>
      <w:pStyle w:val="Cabealho"/>
      <w:rPr>
        <w:b/>
        <w:color w:val="00206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67F" w:rsidRDefault="005616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DD"/>
    <w:rsid w:val="0001015C"/>
    <w:rsid w:val="00011202"/>
    <w:rsid w:val="00024FDF"/>
    <w:rsid w:val="000273DC"/>
    <w:rsid w:val="00040CAC"/>
    <w:rsid w:val="000414EF"/>
    <w:rsid w:val="000474D4"/>
    <w:rsid w:val="0005410C"/>
    <w:rsid w:val="00055D41"/>
    <w:rsid w:val="00064397"/>
    <w:rsid w:val="000652AE"/>
    <w:rsid w:val="00071B14"/>
    <w:rsid w:val="00075657"/>
    <w:rsid w:val="00075B74"/>
    <w:rsid w:val="0007767C"/>
    <w:rsid w:val="0008046E"/>
    <w:rsid w:val="00090799"/>
    <w:rsid w:val="00090C51"/>
    <w:rsid w:val="00091585"/>
    <w:rsid w:val="000B0885"/>
    <w:rsid w:val="000B31A5"/>
    <w:rsid w:val="000B5886"/>
    <w:rsid w:val="000B656D"/>
    <w:rsid w:val="000C066E"/>
    <w:rsid w:val="000D2A80"/>
    <w:rsid w:val="000D30C6"/>
    <w:rsid w:val="000D3A26"/>
    <w:rsid w:val="00113300"/>
    <w:rsid w:val="00113680"/>
    <w:rsid w:val="001137C5"/>
    <w:rsid w:val="00115730"/>
    <w:rsid w:val="00117488"/>
    <w:rsid w:val="00120065"/>
    <w:rsid w:val="001203E1"/>
    <w:rsid w:val="0013348E"/>
    <w:rsid w:val="00133ED8"/>
    <w:rsid w:val="00134066"/>
    <w:rsid w:val="0013753F"/>
    <w:rsid w:val="001376B0"/>
    <w:rsid w:val="00137BBF"/>
    <w:rsid w:val="00143F40"/>
    <w:rsid w:val="001478FA"/>
    <w:rsid w:val="001563C3"/>
    <w:rsid w:val="00156C90"/>
    <w:rsid w:val="00157BF8"/>
    <w:rsid w:val="00165219"/>
    <w:rsid w:val="00167490"/>
    <w:rsid w:val="0017260F"/>
    <w:rsid w:val="00173E73"/>
    <w:rsid w:val="00176A6B"/>
    <w:rsid w:val="00185E45"/>
    <w:rsid w:val="00187853"/>
    <w:rsid w:val="00193055"/>
    <w:rsid w:val="00197077"/>
    <w:rsid w:val="00197BAD"/>
    <w:rsid w:val="00197C0C"/>
    <w:rsid w:val="001A125C"/>
    <w:rsid w:val="001B1A9D"/>
    <w:rsid w:val="001B3528"/>
    <w:rsid w:val="001C1715"/>
    <w:rsid w:val="001C6C8B"/>
    <w:rsid w:val="001C7C03"/>
    <w:rsid w:val="001D063E"/>
    <w:rsid w:val="001D17B5"/>
    <w:rsid w:val="001D7C5F"/>
    <w:rsid w:val="001E14A5"/>
    <w:rsid w:val="001E17CE"/>
    <w:rsid w:val="001E1D73"/>
    <w:rsid w:val="001E460D"/>
    <w:rsid w:val="001E4781"/>
    <w:rsid w:val="001E730B"/>
    <w:rsid w:val="001F06F9"/>
    <w:rsid w:val="001F0AAA"/>
    <w:rsid w:val="00200C93"/>
    <w:rsid w:val="00207D9F"/>
    <w:rsid w:val="00212F22"/>
    <w:rsid w:val="002152A0"/>
    <w:rsid w:val="00217A0F"/>
    <w:rsid w:val="00220FE6"/>
    <w:rsid w:val="00223BC1"/>
    <w:rsid w:val="002250FE"/>
    <w:rsid w:val="00232B1C"/>
    <w:rsid w:val="0023357F"/>
    <w:rsid w:val="0024022C"/>
    <w:rsid w:val="0024279D"/>
    <w:rsid w:val="002539AE"/>
    <w:rsid w:val="002606B6"/>
    <w:rsid w:val="00262195"/>
    <w:rsid w:val="00262597"/>
    <w:rsid w:val="0026793A"/>
    <w:rsid w:val="002822C6"/>
    <w:rsid w:val="00283476"/>
    <w:rsid w:val="002837BA"/>
    <w:rsid w:val="00284747"/>
    <w:rsid w:val="00290169"/>
    <w:rsid w:val="002A27A5"/>
    <w:rsid w:val="002A470B"/>
    <w:rsid w:val="002A7F1F"/>
    <w:rsid w:val="002C0C88"/>
    <w:rsid w:val="002C79D4"/>
    <w:rsid w:val="002D2756"/>
    <w:rsid w:val="002D3329"/>
    <w:rsid w:val="0030560B"/>
    <w:rsid w:val="003056F4"/>
    <w:rsid w:val="003101F1"/>
    <w:rsid w:val="003124AF"/>
    <w:rsid w:val="003179EE"/>
    <w:rsid w:val="00333331"/>
    <w:rsid w:val="00337436"/>
    <w:rsid w:val="00345DD4"/>
    <w:rsid w:val="003655F1"/>
    <w:rsid w:val="00374A96"/>
    <w:rsid w:val="00397422"/>
    <w:rsid w:val="003A187F"/>
    <w:rsid w:val="003A7032"/>
    <w:rsid w:val="003B0858"/>
    <w:rsid w:val="003B2B83"/>
    <w:rsid w:val="003B4212"/>
    <w:rsid w:val="003B4272"/>
    <w:rsid w:val="003B72FF"/>
    <w:rsid w:val="003C48F2"/>
    <w:rsid w:val="003C5BBF"/>
    <w:rsid w:val="003C7727"/>
    <w:rsid w:val="003D21F9"/>
    <w:rsid w:val="003D5DBD"/>
    <w:rsid w:val="003E0133"/>
    <w:rsid w:val="003E38C5"/>
    <w:rsid w:val="003F19DA"/>
    <w:rsid w:val="003F6B09"/>
    <w:rsid w:val="003F7EDE"/>
    <w:rsid w:val="00402758"/>
    <w:rsid w:val="00412FCC"/>
    <w:rsid w:val="004218C5"/>
    <w:rsid w:val="00423D1F"/>
    <w:rsid w:val="004258EF"/>
    <w:rsid w:val="00433FDE"/>
    <w:rsid w:val="00436D32"/>
    <w:rsid w:val="0044512C"/>
    <w:rsid w:val="00447577"/>
    <w:rsid w:val="004540B1"/>
    <w:rsid w:val="004628BD"/>
    <w:rsid w:val="00466FF9"/>
    <w:rsid w:val="00467442"/>
    <w:rsid w:val="00470792"/>
    <w:rsid w:val="00471387"/>
    <w:rsid w:val="00473A8A"/>
    <w:rsid w:val="00477BEF"/>
    <w:rsid w:val="00483732"/>
    <w:rsid w:val="0048532E"/>
    <w:rsid w:val="00493F72"/>
    <w:rsid w:val="0049718F"/>
    <w:rsid w:val="004A0AB9"/>
    <w:rsid w:val="004B38F7"/>
    <w:rsid w:val="004B53F9"/>
    <w:rsid w:val="004B5D15"/>
    <w:rsid w:val="004D0C5E"/>
    <w:rsid w:val="004D7A6D"/>
    <w:rsid w:val="004E0321"/>
    <w:rsid w:val="004E6BFC"/>
    <w:rsid w:val="004E774A"/>
    <w:rsid w:val="004F02CA"/>
    <w:rsid w:val="004F0323"/>
    <w:rsid w:val="0050105E"/>
    <w:rsid w:val="0050348E"/>
    <w:rsid w:val="00505985"/>
    <w:rsid w:val="00506FB6"/>
    <w:rsid w:val="00510860"/>
    <w:rsid w:val="00514D5B"/>
    <w:rsid w:val="00515756"/>
    <w:rsid w:val="005203A7"/>
    <w:rsid w:val="005205AD"/>
    <w:rsid w:val="00523472"/>
    <w:rsid w:val="00527348"/>
    <w:rsid w:val="00530F3E"/>
    <w:rsid w:val="00530FC9"/>
    <w:rsid w:val="00533E8E"/>
    <w:rsid w:val="00534FE9"/>
    <w:rsid w:val="00537E9F"/>
    <w:rsid w:val="00541C4D"/>
    <w:rsid w:val="00543CE9"/>
    <w:rsid w:val="0054578D"/>
    <w:rsid w:val="00547DD2"/>
    <w:rsid w:val="0055650E"/>
    <w:rsid w:val="00557E61"/>
    <w:rsid w:val="0056167F"/>
    <w:rsid w:val="00562A06"/>
    <w:rsid w:val="005675C3"/>
    <w:rsid w:val="00571C56"/>
    <w:rsid w:val="0057333A"/>
    <w:rsid w:val="00574D31"/>
    <w:rsid w:val="0058123A"/>
    <w:rsid w:val="00582A98"/>
    <w:rsid w:val="00597E4D"/>
    <w:rsid w:val="005A1133"/>
    <w:rsid w:val="005A3ABE"/>
    <w:rsid w:val="005A3F1E"/>
    <w:rsid w:val="005A5C30"/>
    <w:rsid w:val="005B20F2"/>
    <w:rsid w:val="005B4259"/>
    <w:rsid w:val="005B64F5"/>
    <w:rsid w:val="005C1415"/>
    <w:rsid w:val="005D76D1"/>
    <w:rsid w:val="005E1746"/>
    <w:rsid w:val="005E35C9"/>
    <w:rsid w:val="005F36DD"/>
    <w:rsid w:val="005F7775"/>
    <w:rsid w:val="00600A19"/>
    <w:rsid w:val="0060344D"/>
    <w:rsid w:val="006035CA"/>
    <w:rsid w:val="00604109"/>
    <w:rsid w:val="00604A57"/>
    <w:rsid w:val="006106F5"/>
    <w:rsid w:val="00615526"/>
    <w:rsid w:val="00622112"/>
    <w:rsid w:val="00624C77"/>
    <w:rsid w:val="00624F82"/>
    <w:rsid w:val="00626A20"/>
    <w:rsid w:val="00635284"/>
    <w:rsid w:val="00637D2E"/>
    <w:rsid w:val="00643A15"/>
    <w:rsid w:val="006456FC"/>
    <w:rsid w:val="00650C0D"/>
    <w:rsid w:val="006532EB"/>
    <w:rsid w:val="00654C3D"/>
    <w:rsid w:val="00655194"/>
    <w:rsid w:val="00661FFE"/>
    <w:rsid w:val="006653FB"/>
    <w:rsid w:val="00666EEB"/>
    <w:rsid w:val="006717A8"/>
    <w:rsid w:val="00675726"/>
    <w:rsid w:val="00683AA0"/>
    <w:rsid w:val="00687E42"/>
    <w:rsid w:val="006904F4"/>
    <w:rsid w:val="006926DB"/>
    <w:rsid w:val="00695768"/>
    <w:rsid w:val="00697D8F"/>
    <w:rsid w:val="006B080E"/>
    <w:rsid w:val="006B619B"/>
    <w:rsid w:val="006B76B0"/>
    <w:rsid w:val="006C1EDE"/>
    <w:rsid w:val="006C274E"/>
    <w:rsid w:val="006D2556"/>
    <w:rsid w:val="006E4569"/>
    <w:rsid w:val="006E54C4"/>
    <w:rsid w:val="006E61FA"/>
    <w:rsid w:val="006F4F51"/>
    <w:rsid w:val="006F5E8F"/>
    <w:rsid w:val="00702339"/>
    <w:rsid w:val="00704CC3"/>
    <w:rsid w:val="007069A1"/>
    <w:rsid w:val="00710BA8"/>
    <w:rsid w:val="007162EB"/>
    <w:rsid w:val="00717152"/>
    <w:rsid w:val="00721118"/>
    <w:rsid w:val="0072677F"/>
    <w:rsid w:val="0073060B"/>
    <w:rsid w:val="007324EF"/>
    <w:rsid w:val="00732717"/>
    <w:rsid w:val="007360C8"/>
    <w:rsid w:val="007363C3"/>
    <w:rsid w:val="007364E8"/>
    <w:rsid w:val="00736D56"/>
    <w:rsid w:val="00741426"/>
    <w:rsid w:val="007422CB"/>
    <w:rsid w:val="007446C0"/>
    <w:rsid w:val="00746EDE"/>
    <w:rsid w:val="00752A71"/>
    <w:rsid w:val="007554C9"/>
    <w:rsid w:val="0076793D"/>
    <w:rsid w:val="007769AD"/>
    <w:rsid w:val="00776A7F"/>
    <w:rsid w:val="007815CB"/>
    <w:rsid w:val="0078295C"/>
    <w:rsid w:val="00784776"/>
    <w:rsid w:val="00786501"/>
    <w:rsid w:val="00794584"/>
    <w:rsid w:val="007947D7"/>
    <w:rsid w:val="007973A7"/>
    <w:rsid w:val="0079799E"/>
    <w:rsid w:val="00797B91"/>
    <w:rsid w:val="00797F65"/>
    <w:rsid w:val="007A2DC3"/>
    <w:rsid w:val="007A5AC7"/>
    <w:rsid w:val="007B2A0A"/>
    <w:rsid w:val="007B4E53"/>
    <w:rsid w:val="007D0125"/>
    <w:rsid w:val="007D1309"/>
    <w:rsid w:val="007D4781"/>
    <w:rsid w:val="007D57B6"/>
    <w:rsid w:val="007E5310"/>
    <w:rsid w:val="007F4B9C"/>
    <w:rsid w:val="007F5673"/>
    <w:rsid w:val="007F79FE"/>
    <w:rsid w:val="007F7CFA"/>
    <w:rsid w:val="008009FE"/>
    <w:rsid w:val="00804834"/>
    <w:rsid w:val="00805CD4"/>
    <w:rsid w:val="008218F7"/>
    <w:rsid w:val="00821ED6"/>
    <w:rsid w:val="0083097E"/>
    <w:rsid w:val="00840960"/>
    <w:rsid w:val="00847764"/>
    <w:rsid w:val="0085076F"/>
    <w:rsid w:val="008551A2"/>
    <w:rsid w:val="00855EB7"/>
    <w:rsid w:val="008739FF"/>
    <w:rsid w:val="00874209"/>
    <w:rsid w:val="00876646"/>
    <w:rsid w:val="00876B55"/>
    <w:rsid w:val="0088694D"/>
    <w:rsid w:val="00892E4F"/>
    <w:rsid w:val="0089714A"/>
    <w:rsid w:val="008A01FD"/>
    <w:rsid w:val="008B1058"/>
    <w:rsid w:val="008B2069"/>
    <w:rsid w:val="008B3CB9"/>
    <w:rsid w:val="008C523F"/>
    <w:rsid w:val="008C6853"/>
    <w:rsid w:val="008D2436"/>
    <w:rsid w:val="008D2A86"/>
    <w:rsid w:val="008D5AA4"/>
    <w:rsid w:val="008E0427"/>
    <w:rsid w:val="008E3BD3"/>
    <w:rsid w:val="008E759A"/>
    <w:rsid w:val="008F228B"/>
    <w:rsid w:val="008F2A44"/>
    <w:rsid w:val="008F2BD4"/>
    <w:rsid w:val="009022A2"/>
    <w:rsid w:val="009034B2"/>
    <w:rsid w:val="009067E2"/>
    <w:rsid w:val="009133FE"/>
    <w:rsid w:val="00914858"/>
    <w:rsid w:val="00914E59"/>
    <w:rsid w:val="009200CD"/>
    <w:rsid w:val="00923380"/>
    <w:rsid w:val="0094796F"/>
    <w:rsid w:val="00952749"/>
    <w:rsid w:val="00954384"/>
    <w:rsid w:val="009550A9"/>
    <w:rsid w:val="00965B1E"/>
    <w:rsid w:val="009665AE"/>
    <w:rsid w:val="00974938"/>
    <w:rsid w:val="00977430"/>
    <w:rsid w:val="0098131A"/>
    <w:rsid w:val="00984643"/>
    <w:rsid w:val="00985832"/>
    <w:rsid w:val="00990BF8"/>
    <w:rsid w:val="009A4F03"/>
    <w:rsid w:val="009A6460"/>
    <w:rsid w:val="009B62A6"/>
    <w:rsid w:val="009C4605"/>
    <w:rsid w:val="009C4ECB"/>
    <w:rsid w:val="009C5054"/>
    <w:rsid w:val="009C7933"/>
    <w:rsid w:val="009D05B4"/>
    <w:rsid w:val="009D5150"/>
    <w:rsid w:val="009D66DB"/>
    <w:rsid w:val="009D7C81"/>
    <w:rsid w:val="009E1DDD"/>
    <w:rsid w:val="009F22EE"/>
    <w:rsid w:val="009F23A6"/>
    <w:rsid w:val="009F6F43"/>
    <w:rsid w:val="00A00098"/>
    <w:rsid w:val="00A138ED"/>
    <w:rsid w:val="00A21081"/>
    <w:rsid w:val="00A211EB"/>
    <w:rsid w:val="00A21FB0"/>
    <w:rsid w:val="00A25BD3"/>
    <w:rsid w:val="00A3530E"/>
    <w:rsid w:val="00A36F49"/>
    <w:rsid w:val="00A44A90"/>
    <w:rsid w:val="00A46733"/>
    <w:rsid w:val="00A4686A"/>
    <w:rsid w:val="00A47676"/>
    <w:rsid w:val="00A50413"/>
    <w:rsid w:val="00A5134E"/>
    <w:rsid w:val="00A57D7D"/>
    <w:rsid w:val="00A6329A"/>
    <w:rsid w:val="00A65949"/>
    <w:rsid w:val="00A6687E"/>
    <w:rsid w:val="00A66DD5"/>
    <w:rsid w:val="00A70DBA"/>
    <w:rsid w:val="00A77182"/>
    <w:rsid w:val="00A8560C"/>
    <w:rsid w:val="00A91614"/>
    <w:rsid w:val="00A9248F"/>
    <w:rsid w:val="00A932F7"/>
    <w:rsid w:val="00AA0398"/>
    <w:rsid w:val="00AA4214"/>
    <w:rsid w:val="00AA72FA"/>
    <w:rsid w:val="00AB1728"/>
    <w:rsid w:val="00AC535A"/>
    <w:rsid w:val="00AD5D67"/>
    <w:rsid w:val="00AD7C3F"/>
    <w:rsid w:val="00AE507C"/>
    <w:rsid w:val="00AE63FB"/>
    <w:rsid w:val="00AE7C25"/>
    <w:rsid w:val="00AF6F20"/>
    <w:rsid w:val="00AF7CC9"/>
    <w:rsid w:val="00B0008A"/>
    <w:rsid w:val="00B02654"/>
    <w:rsid w:val="00B02CD3"/>
    <w:rsid w:val="00B031EC"/>
    <w:rsid w:val="00B060C4"/>
    <w:rsid w:val="00B11017"/>
    <w:rsid w:val="00B1420B"/>
    <w:rsid w:val="00B2743E"/>
    <w:rsid w:val="00B30178"/>
    <w:rsid w:val="00B30E3A"/>
    <w:rsid w:val="00B3286C"/>
    <w:rsid w:val="00B34AE1"/>
    <w:rsid w:val="00B52616"/>
    <w:rsid w:val="00B56957"/>
    <w:rsid w:val="00B634B7"/>
    <w:rsid w:val="00B64001"/>
    <w:rsid w:val="00B66D1F"/>
    <w:rsid w:val="00B679EF"/>
    <w:rsid w:val="00B73CCE"/>
    <w:rsid w:val="00B751E5"/>
    <w:rsid w:val="00B8555D"/>
    <w:rsid w:val="00B92060"/>
    <w:rsid w:val="00B95C87"/>
    <w:rsid w:val="00BA75EC"/>
    <w:rsid w:val="00BC41B4"/>
    <w:rsid w:val="00BC476D"/>
    <w:rsid w:val="00BC4CE9"/>
    <w:rsid w:val="00BC7887"/>
    <w:rsid w:val="00BD37BC"/>
    <w:rsid w:val="00BE6924"/>
    <w:rsid w:val="00BE6A06"/>
    <w:rsid w:val="00BF5525"/>
    <w:rsid w:val="00BF5822"/>
    <w:rsid w:val="00BF6295"/>
    <w:rsid w:val="00BF6758"/>
    <w:rsid w:val="00BF6CEA"/>
    <w:rsid w:val="00BF70BE"/>
    <w:rsid w:val="00C0148F"/>
    <w:rsid w:val="00C02DE3"/>
    <w:rsid w:val="00C053EA"/>
    <w:rsid w:val="00C05779"/>
    <w:rsid w:val="00C20A1E"/>
    <w:rsid w:val="00C22551"/>
    <w:rsid w:val="00C2298D"/>
    <w:rsid w:val="00C25859"/>
    <w:rsid w:val="00C25A8F"/>
    <w:rsid w:val="00C33948"/>
    <w:rsid w:val="00C33F98"/>
    <w:rsid w:val="00C431E8"/>
    <w:rsid w:val="00C456A2"/>
    <w:rsid w:val="00C50F6A"/>
    <w:rsid w:val="00C57E5B"/>
    <w:rsid w:val="00C62EDE"/>
    <w:rsid w:val="00C66714"/>
    <w:rsid w:val="00C70B7A"/>
    <w:rsid w:val="00C72CAE"/>
    <w:rsid w:val="00C76CFB"/>
    <w:rsid w:val="00C81A6E"/>
    <w:rsid w:val="00C85CBE"/>
    <w:rsid w:val="00C9388B"/>
    <w:rsid w:val="00C958D9"/>
    <w:rsid w:val="00CA424B"/>
    <w:rsid w:val="00CA490D"/>
    <w:rsid w:val="00CA6478"/>
    <w:rsid w:val="00CA731A"/>
    <w:rsid w:val="00CB4365"/>
    <w:rsid w:val="00CC41B5"/>
    <w:rsid w:val="00CC470E"/>
    <w:rsid w:val="00CD53E4"/>
    <w:rsid w:val="00CE1952"/>
    <w:rsid w:val="00CE3DC2"/>
    <w:rsid w:val="00CE64E3"/>
    <w:rsid w:val="00CF00AB"/>
    <w:rsid w:val="00D10835"/>
    <w:rsid w:val="00D110DF"/>
    <w:rsid w:val="00D15423"/>
    <w:rsid w:val="00D24DFC"/>
    <w:rsid w:val="00D258D3"/>
    <w:rsid w:val="00D301C0"/>
    <w:rsid w:val="00D33556"/>
    <w:rsid w:val="00D356D0"/>
    <w:rsid w:val="00D36F36"/>
    <w:rsid w:val="00D42C5B"/>
    <w:rsid w:val="00D43A60"/>
    <w:rsid w:val="00D51FC2"/>
    <w:rsid w:val="00D5536B"/>
    <w:rsid w:val="00D8046F"/>
    <w:rsid w:val="00DB07F7"/>
    <w:rsid w:val="00DB0E94"/>
    <w:rsid w:val="00DB5DEB"/>
    <w:rsid w:val="00DC6030"/>
    <w:rsid w:val="00DD20E8"/>
    <w:rsid w:val="00DD23A4"/>
    <w:rsid w:val="00DE1E5A"/>
    <w:rsid w:val="00DE3E8F"/>
    <w:rsid w:val="00DE57E1"/>
    <w:rsid w:val="00DF023C"/>
    <w:rsid w:val="00DF15DF"/>
    <w:rsid w:val="00DF3880"/>
    <w:rsid w:val="00DF712D"/>
    <w:rsid w:val="00E03B11"/>
    <w:rsid w:val="00E03C41"/>
    <w:rsid w:val="00E131B2"/>
    <w:rsid w:val="00E14037"/>
    <w:rsid w:val="00E15935"/>
    <w:rsid w:val="00E3056D"/>
    <w:rsid w:val="00E32229"/>
    <w:rsid w:val="00E348CE"/>
    <w:rsid w:val="00E51DD8"/>
    <w:rsid w:val="00E542A9"/>
    <w:rsid w:val="00E57FDD"/>
    <w:rsid w:val="00E6261C"/>
    <w:rsid w:val="00E70A86"/>
    <w:rsid w:val="00E76D9B"/>
    <w:rsid w:val="00E77CBD"/>
    <w:rsid w:val="00E80BCB"/>
    <w:rsid w:val="00E8295C"/>
    <w:rsid w:val="00E84895"/>
    <w:rsid w:val="00E92746"/>
    <w:rsid w:val="00E94721"/>
    <w:rsid w:val="00EA065D"/>
    <w:rsid w:val="00EA0CB5"/>
    <w:rsid w:val="00EA2856"/>
    <w:rsid w:val="00EB34D1"/>
    <w:rsid w:val="00EB4F23"/>
    <w:rsid w:val="00EC1632"/>
    <w:rsid w:val="00EC342C"/>
    <w:rsid w:val="00EC3955"/>
    <w:rsid w:val="00EC6DA2"/>
    <w:rsid w:val="00ED074D"/>
    <w:rsid w:val="00EE3995"/>
    <w:rsid w:val="00EE5C19"/>
    <w:rsid w:val="00EF0A71"/>
    <w:rsid w:val="00EF4996"/>
    <w:rsid w:val="00EF660A"/>
    <w:rsid w:val="00EF73CA"/>
    <w:rsid w:val="00F02D96"/>
    <w:rsid w:val="00F03BA7"/>
    <w:rsid w:val="00F12A1A"/>
    <w:rsid w:val="00F20CAB"/>
    <w:rsid w:val="00F2347E"/>
    <w:rsid w:val="00F324DB"/>
    <w:rsid w:val="00F34C3B"/>
    <w:rsid w:val="00F35262"/>
    <w:rsid w:val="00F363C6"/>
    <w:rsid w:val="00F43E05"/>
    <w:rsid w:val="00F45444"/>
    <w:rsid w:val="00F46EFC"/>
    <w:rsid w:val="00F47D76"/>
    <w:rsid w:val="00F512CF"/>
    <w:rsid w:val="00F556C2"/>
    <w:rsid w:val="00F560C4"/>
    <w:rsid w:val="00F56D54"/>
    <w:rsid w:val="00F60F8F"/>
    <w:rsid w:val="00F64D08"/>
    <w:rsid w:val="00F65004"/>
    <w:rsid w:val="00F722AA"/>
    <w:rsid w:val="00F74D35"/>
    <w:rsid w:val="00F809B9"/>
    <w:rsid w:val="00F809FF"/>
    <w:rsid w:val="00F813E1"/>
    <w:rsid w:val="00F83ED8"/>
    <w:rsid w:val="00F84DBB"/>
    <w:rsid w:val="00F86993"/>
    <w:rsid w:val="00F9006F"/>
    <w:rsid w:val="00F97D38"/>
    <w:rsid w:val="00FA4CCA"/>
    <w:rsid w:val="00FA782D"/>
    <w:rsid w:val="00FB5D5D"/>
    <w:rsid w:val="00FC10B4"/>
    <w:rsid w:val="00FC26D5"/>
    <w:rsid w:val="00FC6DC2"/>
    <w:rsid w:val="00FD27C1"/>
    <w:rsid w:val="00FE0D31"/>
    <w:rsid w:val="00FE1A64"/>
    <w:rsid w:val="00FE36A6"/>
    <w:rsid w:val="00FE55FC"/>
    <w:rsid w:val="00FF05AB"/>
    <w:rsid w:val="00FF22C7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99D11-DFB3-43F4-B336-80ECB6DF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5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3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3FE"/>
  </w:style>
  <w:style w:type="paragraph" w:styleId="Rodap">
    <w:name w:val="footer"/>
    <w:basedOn w:val="Normal"/>
    <w:link w:val="RodapChar"/>
    <w:uiPriority w:val="99"/>
    <w:unhideWhenUsed/>
    <w:rsid w:val="00913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3FE"/>
  </w:style>
  <w:style w:type="paragraph" w:styleId="Textodebalo">
    <w:name w:val="Balloon Text"/>
    <w:basedOn w:val="Normal"/>
    <w:link w:val="TextodebaloChar"/>
    <w:uiPriority w:val="99"/>
    <w:semiHidden/>
    <w:unhideWhenUsed/>
    <w:rsid w:val="0020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D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E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8036-8476-43C9-A1B5-66C97908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1864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 Civil</dc:creator>
  <cp:lastModifiedBy>Eng. Civil</cp:lastModifiedBy>
  <cp:revision>183</cp:revision>
  <cp:lastPrinted>2018-06-12T13:34:00Z</cp:lastPrinted>
  <dcterms:created xsi:type="dcterms:W3CDTF">2018-06-01T17:52:00Z</dcterms:created>
  <dcterms:modified xsi:type="dcterms:W3CDTF">2018-06-12T14:24:00Z</dcterms:modified>
</cp:coreProperties>
</file>